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75" w:rsidRPr="00D80827" w:rsidRDefault="00FD0975" w:rsidP="00FD0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827">
        <w:rPr>
          <w:rFonts w:ascii="Times New Roman" w:hAnsi="Times New Roman" w:cs="Times New Roman"/>
          <w:b/>
          <w:sz w:val="24"/>
          <w:szCs w:val="24"/>
        </w:rPr>
        <w:t>СПИСОК</w:t>
      </w:r>
      <w:r w:rsidRPr="00D80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975" w:rsidRPr="00D80827" w:rsidRDefault="00FD0975" w:rsidP="00FD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научных и научно-методических трудов доктора PhD,</w:t>
      </w:r>
    </w:p>
    <w:p w:rsidR="00FD0975" w:rsidRPr="00D80827" w:rsidRDefault="00FD0975" w:rsidP="00FD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ассоциированного профессора кафедры «Электроэнергетика» НАО «Торайгыров университет»</w:t>
      </w:r>
    </w:p>
    <w:p w:rsidR="00FD0975" w:rsidRPr="00D80827" w:rsidRDefault="00FD0975" w:rsidP="00FD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Машрапова Бауыржана Ерболовича,</w:t>
      </w:r>
    </w:p>
    <w:p w:rsidR="00FD0975" w:rsidRDefault="00FD0975" w:rsidP="00FD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опубликованных после защиты диссертации</w:t>
      </w:r>
    </w:p>
    <w:p w:rsidR="00FD0975" w:rsidRPr="00D80827" w:rsidRDefault="00FD0975" w:rsidP="00FD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4377"/>
        <w:gridCol w:w="1161"/>
        <w:gridCol w:w="5218"/>
        <w:gridCol w:w="26"/>
        <w:gridCol w:w="1412"/>
        <w:gridCol w:w="2200"/>
      </w:tblGrid>
      <w:tr w:rsidR="00FD0975" w:rsidTr="008E551E">
        <w:tc>
          <w:tcPr>
            <w:tcW w:w="391" w:type="dxa"/>
            <w:vAlign w:val="center"/>
          </w:tcPr>
          <w:p w:rsidR="00FD0975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Р/с №</w:t>
            </w:r>
          </w:p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 xml:space="preserve">Атауы 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tabs>
                <w:tab w:val="left" w:pos="1796"/>
              </w:tabs>
              <w:ind w:left="-209" w:right="-122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0FB8">
              <w:rPr>
                <w:rFonts w:ascii="Times New Roman" w:hAnsi="Times New Roman" w:cs="Times New Roman"/>
                <w:b/>
                <w:lang w:val="kk-KZ"/>
              </w:rPr>
              <w:t>Баспа немесе қолжазба құқында</w:t>
            </w:r>
          </w:p>
          <w:p w:rsidR="00FD0975" w:rsidRPr="00CE0FB8" w:rsidRDefault="00FD0975" w:rsidP="00692755">
            <w:pPr>
              <w:tabs>
                <w:tab w:val="left" w:pos="1796"/>
              </w:tabs>
              <w:ind w:left="-209" w:right="-12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0FB8">
              <w:rPr>
                <w:rFonts w:ascii="Times New Roman" w:hAnsi="Times New Roman" w:cs="Times New Roman"/>
                <w:b/>
                <w:lang w:val="uk-UA"/>
              </w:rPr>
              <w:t>Баспа, журнал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0FB8">
              <w:rPr>
                <w:rFonts w:ascii="Times New Roman" w:hAnsi="Times New Roman" w:cs="Times New Roman"/>
                <w:b/>
                <w:lang w:val="uk-UA"/>
              </w:rPr>
              <w:t xml:space="preserve">(атауы, №, жылы, беттерi), </w:t>
            </w:r>
            <w:r w:rsidRPr="00CE0FB8">
              <w:rPr>
                <w:rFonts w:ascii="Times New Roman" w:hAnsi="Times New Roman" w:cs="Times New Roman"/>
                <w:b/>
                <w:lang w:val="kk-KZ"/>
              </w:rPr>
              <w:t xml:space="preserve">авторлық куәліктің, патенттің </w:t>
            </w:r>
            <w:r w:rsidRPr="00CE0FB8">
              <w:rPr>
                <w:rFonts w:ascii="Times New Roman" w:hAnsi="Times New Roman" w:cs="Times New Roman"/>
                <w:b/>
                <w:lang w:val="uk-UA"/>
              </w:rPr>
              <w:t>нөмері №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pStyle w:val="5"/>
              <w:ind w:left="-107" w:right="-108"/>
              <w:outlineLvl w:val="4"/>
              <w:rPr>
                <w:sz w:val="22"/>
                <w:szCs w:val="22"/>
                <w:lang w:val="uk-UA"/>
              </w:rPr>
            </w:pPr>
            <w:r w:rsidRPr="00CE0FB8">
              <w:rPr>
                <w:sz w:val="22"/>
                <w:szCs w:val="22"/>
                <w:lang w:val="uk-UA"/>
              </w:rPr>
              <w:t xml:space="preserve">Баспа парақтар немесе </w:t>
            </w:r>
          </w:p>
          <w:p w:rsidR="00FD0975" w:rsidRPr="00CE0FB8" w:rsidRDefault="00FD0975" w:rsidP="00692755">
            <w:pPr>
              <w:pStyle w:val="5"/>
              <w:ind w:left="-107" w:right="-108"/>
              <w:outlineLvl w:val="4"/>
              <w:rPr>
                <w:sz w:val="22"/>
                <w:szCs w:val="22"/>
                <w:lang w:val="uk-UA"/>
              </w:rPr>
            </w:pPr>
            <w:r w:rsidRPr="00CE0FB8">
              <w:rPr>
                <w:sz w:val="22"/>
                <w:szCs w:val="22"/>
                <w:lang w:val="uk-UA"/>
              </w:rPr>
              <w:t xml:space="preserve">беттер саны 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pStyle w:val="5"/>
              <w:outlineLvl w:val="4"/>
              <w:rPr>
                <w:sz w:val="22"/>
                <w:szCs w:val="22"/>
                <w:lang w:val="uk-UA"/>
              </w:rPr>
            </w:pPr>
            <w:r w:rsidRPr="00CE0FB8">
              <w:rPr>
                <w:sz w:val="22"/>
                <w:szCs w:val="22"/>
                <w:lang w:val="uk-UA"/>
              </w:rPr>
              <w:t xml:space="preserve">Қосалқы авторлардың 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0FB8">
              <w:rPr>
                <w:rFonts w:ascii="Times New Roman" w:hAnsi="Times New Roman" w:cs="Times New Roman"/>
                <w:b/>
                <w:lang w:val="uk-UA"/>
              </w:rPr>
              <w:t>аты-жөнi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tabs>
                <w:tab w:val="left" w:pos="1796"/>
              </w:tabs>
              <w:ind w:left="-209" w:right="-122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D0975" w:rsidRPr="00CE0FB8" w:rsidRDefault="00FD0975" w:rsidP="00FD0975">
            <w:pPr>
              <w:tabs>
                <w:tab w:val="left" w:pos="1796"/>
              </w:tabs>
              <w:ind w:left="-108" w:right="-122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0FB8">
              <w:rPr>
                <w:rFonts w:ascii="Times New Roman" w:hAnsi="Times New Roman" w:cs="Times New Roman"/>
                <w:b/>
                <w:lang w:val="kk-KZ"/>
              </w:rPr>
              <w:t xml:space="preserve">Печатный, </w:t>
            </w:r>
          </w:p>
          <w:p w:rsidR="00FD0975" w:rsidRPr="00CE0FB8" w:rsidRDefault="00FD0975" w:rsidP="00FD0975">
            <w:pPr>
              <w:tabs>
                <w:tab w:val="left" w:pos="1796"/>
              </w:tabs>
              <w:ind w:left="-108" w:right="-122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0FB8">
              <w:rPr>
                <w:rFonts w:ascii="Times New Roman" w:hAnsi="Times New Roman" w:cs="Times New Roman"/>
                <w:b/>
                <w:lang w:val="kk-KZ"/>
              </w:rPr>
              <w:t>на правах рукописи</w:t>
            </w:r>
          </w:p>
          <w:p w:rsidR="00FD0975" w:rsidRPr="00CE0FB8" w:rsidRDefault="00FD0975" w:rsidP="00692755">
            <w:pPr>
              <w:tabs>
                <w:tab w:val="left" w:pos="1796"/>
              </w:tabs>
              <w:ind w:left="-209" w:right="-122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0FB8">
              <w:rPr>
                <w:rFonts w:ascii="Times New Roman" w:hAnsi="Times New Roman" w:cs="Times New Roman"/>
                <w:b/>
                <w:color w:val="000000"/>
              </w:rPr>
              <w:t>Издательство, журнал (название, номер, год), номер авторского свидетельства, патента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pStyle w:val="5"/>
              <w:ind w:left="-108" w:right="-108"/>
              <w:outlineLvl w:val="4"/>
              <w:rPr>
                <w:sz w:val="22"/>
                <w:szCs w:val="22"/>
                <w:lang w:val="uk-UA"/>
              </w:rPr>
            </w:pPr>
            <w:r w:rsidRPr="00CE0FB8">
              <w:rPr>
                <w:sz w:val="22"/>
                <w:szCs w:val="22"/>
                <w:lang w:val="uk-UA"/>
              </w:rPr>
              <w:t>Количеств</w:t>
            </w:r>
            <w:r>
              <w:rPr>
                <w:sz w:val="22"/>
                <w:szCs w:val="22"/>
                <w:lang w:val="uk-UA"/>
              </w:rPr>
              <w:t>о</w:t>
            </w:r>
            <w:r w:rsidRPr="00CE0FB8">
              <w:rPr>
                <w:sz w:val="22"/>
                <w:szCs w:val="22"/>
                <w:lang w:val="uk-UA"/>
              </w:rPr>
              <w:t xml:space="preserve"> печатных листов или страниц*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D0975" w:rsidRPr="00CE0FB8" w:rsidRDefault="00FD0975" w:rsidP="00692755">
            <w:pPr>
              <w:jc w:val="center"/>
              <w:rPr>
                <w:lang w:val="uk-UA"/>
              </w:rPr>
            </w:pPr>
            <w:r w:rsidRPr="00CE0FB8">
              <w:rPr>
                <w:rFonts w:ascii="Times New Roman" w:hAnsi="Times New Roman" w:cs="Times New Roman"/>
                <w:b/>
              </w:rPr>
              <w:t>Ф.И.О. соавторов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0975" w:rsidTr="00692755">
        <w:tc>
          <w:tcPr>
            <w:tcW w:w="14785" w:type="dxa"/>
            <w:gridSpan w:val="7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E0FB8">
              <w:rPr>
                <w:rFonts w:ascii="Times New Roman" w:hAnsi="Times New Roman" w:cs="Times New Roman"/>
                <w:b/>
              </w:rPr>
              <w:t xml:space="preserve"> Публикации в научных журналах и материалах зарубежных конференций, входящих в базы данных Scopus/Web of Science 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7" w:type="dxa"/>
            <w:vAlign w:val="center"/>
          </w:tcPr>
          <w:p w:rsidR="00FD0975" w:rsidRPr="00FD0975" w:rsidRDefault="00FD0975" w:rsidP="00692755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Traversal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protection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of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two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parallel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lines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without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voltage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path</w:t>
            </w:r>
          </w:p>
        </w:tc>
        <w:tc>
          <w:tcPr>
            <w:tcW w:w="1161" w:type="dxa"/>
            <w:vAlign w:val="center"/>
          </w:tcPr>
          <w:p w:rsidR="00FD0975" w:rsidRPr="00355873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PRZEGL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Ą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ELEKTROTECHNICZNY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– 2016. – № 2. – 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</w:t>
            </w:r>
            <w:r w:rsidRPr="00355873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FD09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16</w:t>
            </w: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8-170.</w:t>
            </w:r>
          </w:p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https://doi.org/10.15199/48.2016.02.45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FB8">
              <w:rPr>
                <w:rFonts w:ascii="Times New Roman" w:hAnsi="Times New Roman" w:cs="Times New Roman"/>
                <w:bCs/>
                <w:lang w:val="en-US"/>
              </w:rPr>
              <w:t>Kletsel</w:t>
            </w:r>
            <w:r w:rsidR="00E629A7" w:rsidRPr="00CE0FB8">
              <w:rPr>
                <w:rFonts w:ascii="Times New Roman" w:hAnsi="Times New Roman" w:cs="Times New Roman"/>
                <w:bCs/>
                <w:lang w:val="en-US"/>
              </w:rPr>
              <w:t xml:space="preserve"> M.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Resource-saving protection of powerful electric motors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PRZEGLĄD ELEKTROTECHNICZNY. – 2017. – № 5. – Pр. 40-43. https://doi.org/10.15199/48.2017.05.09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FB8">
              <w:rPr>
                <w:rFonts w:ascii="Times New Roman" w:hAnsi="Times New Roman" w:cs="Times New Roman"/>
                <w:bCs/>
                <w:lang w:val="en-US"/>
              </w:rPr>
              <w:t>Kletsel</w:t>
            </w:r>
            <w:r w:rsidR="00E629A7" w:rsidRPr="00CE0FB8">
              <w:rPr>
                <w:rFonts w:ascii="Times New Roman" w:hAnsi="Times New Roman" w:cs="Times New Roman"/>
                <w:bCs/>
                <w:lang w:val="en-US"/>
              </w:rPr>
              <w:t xml:space="preserve"> M.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FB8">
              <w:rPr>
                <w:rFonts w:ascii="Times New Roman" w:hAnsi="Times New Roman" w:cs="Times New Roman"/>
                <w:bCs/>
                <w:lang w:val="en-US"/>
              </w:rPr>
              <w:t>Kaltaev</w:t>
            </w:r>
            <w:r w:rsidR="00E629A7" w:rsidRPr="00CE0FB8">
              <w:rPr>
                <w:rFonts w:ascii="Times New Roman" w:hAnsi="Times New Roman" w:cs="Times New Roman"/>
                <w:bCs/>
                <w:lang w:val="en-US"/>
              </w:rPr>
              <w:t xml:space="preserve"> A.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Differential protection of three and four parallel lines of idling current control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PRZEGLĄD ELEKTROTECHNICZNY. – 2017. – № 10. – Pр. 109-112.</w:t>
            </w:r>
          </w:p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E0FB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https://doi.org/10.15199/48.2017.10.26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FB8">
              <w:rPr>
                <w:rFonts w:ascii="Times New Roman" w:hAnsi="Times New Roman" w:cs="Times New Roman"/>
                <w:bCs/>
                <w:lang w:val="en-US"/>
              </w:rPr>
              <w:t>Kletsel</w:t>
            </w:r>
            <w:r w:rsidR="00E629A7" w:rsidRPr="00CE0FB8">
              <w:rPr>
                <w:rFonts w:ascii="Times New Roman" w:hAnsi="Times New Roman" w:cs="Times New Roman"/>
                <w:bCs/>
                <w:lang w:val="en-US"/>
              </w:rPr>
              <w:t xml:space="preserve"> M.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New filters for symmetrical current components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FD0975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D0975">
              <w:rPr>
                <w:rFonts w:ascii="Times New Roman" w:hAnsi="Times New Roman" w:cs="Times New Roman"/>
                <w:lang w:val="en-US"/>
              </w:rPr>
              <w:t xml:space="preserve">International Journal of Electrical Power and Energy Systems. – 2018. – </w:t>
            </w:r>
            <w:hyperlink r:id="rId6" w:tooltip="Go to table of contents for this volume/issue" w:history="1">
              <w:r w:rsidRPr="00FD0975">
                <w:rPr>
                  <w:rFonts w:ascii="Times New Roman" w:hAnsi="Times New Roman" w:cs="Times New Roman"/>
                  <w:lang w:val="en-US"/>
                </w:rPr>
                <w:t>Vol. 101</w:t>
              </w:r>
            </w:hyperlink>
            <w:r w:rsidRPr="00FD0975">
              <w:rPr>
                <w:rFonts w:ascii="Times New Roman" w:hAnsi="Times New Roman" w:cs="Times New Roman"/>
                <w:lang w:val="en-US"/>
              </w:rPr>
              <w:t xml:space="preserve">. – </w:t>
            </w:r>
            <w:r w:rsidRPr="00CE0FB8">
              <w:rPr>
                <w:rFonts w:ascii="Times New Roman" w:hAnsi="Times New Roman" w:cs="Times New Roman"/>
              </w:rPr>
              <w:t>Рр</w:t>
            </w:r>
            <w:r w:rsidRPr="00FD0975">
              <w:rPr>
                <w:rFonts w:ascii="Times New Roman" w:hAnsi="Times New Roman" w:cs="Times New Roman"/>
                <w:lang w:val="en-US"/>
              </w:rPr>
              <w:t>. 85-91. https://doi.org/10.1016/j.ijepes.2018.03.005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Kletsel, M.</w:t>
            </w:r>
          </w:p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Zhantlesova, A.</w:t>
            </w:r>
          </w:p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Mayshev, P.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Issabekov, D.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Improving the Reliability of Diagnosing Reed Switch-Based Overcurrent Protection Circuits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2020 International Multi-Conference on Industrial Engineering and Modern Technologies (FarEastCon). – IEEE, 2020. – Рp. 1-5.</w:t>
            </w:r>
          </w:p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https://doi.org/10.1109/FarEastCon50210.2020.9271387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0,29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D0975" w:rsidTr="008E551E">
        <w:trPr>
          <w:trHeight w:val="132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0975" w:rsidTr="000442A6">
        <w:trPr>
          <w:trHeight w:val="861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Overcurrent Protection Scheme Utilising Reed Switches Instead of Current Transformers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2020 International Ural Conference on Electrical Power Engineering (UralCon). – IEEE, 2020. – Pp. 291-295. https://doi.org/10.1109/UralCon49858.2020.9216263.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0,29</w:t>
            </w:r>
          </w:p>
        </w:tc>
        <w:tc>
          <w:tcPr>
            <w:tcW w:w="2200" w:type="dxa"/>
            <w:vAlign w:val="center"/>
          </w:tcPr>
          <w:p w:rsidR="00FD0975" w:rsidRPr="00E629A7" w:rsidRDefault="00E629A7" w:rsidP="00692755">
            <w:pPr>
              <w:ind w:lef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Talipov O.</w:t>
            </w:r>
          </w:p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 Mashrapova R.</w:t>
            </w:r>
          </w:p>
        </w:tc>
      </w:tr>
      <w:tr w:rsidR="00FD0975" w:rsidRPr="00E629A7" w:rsidTr="000442A6">
        <w:trPr>
          <w:trHeight w:val="1084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Designs for Mounting Reed Switches in Closed Complete Current Conductors and on Cable Lines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2020 International Conference on Industrial Engineering, Applications and Manufacturing (ICIEAM). – IEEE, 2020. – Pp. 1-5. https://doi.org/10.1109/ICIEAM48468.2020.9111883.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0,29</w:t>
            </w:r>
          </w:p>
        </w:tc>
        <w:tc>
          <w:tcPr>
            <w:tcW w:w="2200" w:type="dxa"/>
            <w:vAlign w:val="center"/>
          </w:tcPr>
          <w:p w:rsidR="00FD0975" w:rsidRPr="00CE0FB8" w:rsidRDefault="00E629A7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Kaltayev A.</w:t>
            </w:r>
            <w:r w:rsidR="00FD0975" w:rsidRPr="00CE0FB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 xml:space="preserve"> Talipov O.</w:t>
            </w:r>
          </w:p>
        </w:tc>
      </w:tr>
      <w:tr w:rsidR="00FD0975" w:rsidTr="000442A6">
        <w:trPr>
          <w:trHeight w:val="1198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Methods for the Construction of Protection with Magnetosensitive Elements for the Parallel Circuits with Single end Supply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2020 International Conference on Industrial Engineering, Applications and Manufacturing (ICIEAM). – IEEE, 2020. – Pp. 1-6. https://doi.org/10.1109/ICIEAM48468.2020.9111997.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0,35</w:t>
            </w:r>
          </w:p>
        </w:tc>
        <w:tc>
          <w:tcPr>
            <w:tcW w:w="2200" w:type="dxa"/>
            <w:vAlign w:val="center"/>
          </w:tcPr>
          <w:p w:rsidR="00FD0975" w:rsidRPr="00E629A7" w:rsidRDefault="00E629A7" w:rsidP="00692755">
            <w:pPr>
              <w:ind w:lef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Mashrapova R.</w:t>
            </w:r>
          </w:p>
        </w:tc>
      </w:tr>
      <w:tr w:rsidR="00FD0975" w:rsidTr="000442A6">
        <w:trPr>
          <w:trHeight w:val="886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77" w:type="dxa"/>
            <w:vAlign w:val="center"/>
          </w:tcPr>
          <w:p w:rsidR="00FD0975" w:rsidRPr="00CE0FB8" w:rsidRDefault="006A48D2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FD0975" w:rsidRPr="00CE0FB8">
                <w:rPr>
                  <w:rFonts w:ascii="Times New Roman" w:hAnsi="Times New Roman" w:cs="Times New Roman"/>
                  <w:lang w:val="en-US"/>
                </w:rPr>
                <w:t>Designs for Mounting Reed Switches in Vicinity of AC and DC Buses</w:t>
              </w:r>
            </w:hyperlink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2020 International Ural Conference on Electrical Power Engineering (UralCon). – IEEE, 2020. – Pp. 285–290. https://doi.org/10.1109/UralCon49858.2020.9216294.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0,35</w:t>
            </w:r>
          </w:p>
        </w:tc>
        <w:tc>
          <w:tcPr>
            <w:tcW w:w="2200" w:type="dxa"/>
            <w:vAlign w:val="center"/>
          </w:tcPr>
          <w:p w:rsidR="00FD0975" w:rsidRPr="00E629A7" w:rsidRDefault="00E629A7" w:rsidP="00692755">
            <w:pPr>
              <w:ind w:lef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 Barukin A.</w:t>
            </w:r>
          </w:p>
        </w:tc>
      </w:tr>
      <w:tr w:rsidR="00FD0975" w:rsidRPr="009A7B2F" w:rsidTr="000442A6">
        <w:trPr>
          <w:trHeight w:val="826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Support structures for seal switches located near bus lines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Journal of Physics: Conference Series. – IOP Publishing, 2021. – Т. 2096. – №. 1. – 012171. https://doi.org/10.1088/1742-6596/2096/1/012171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0,46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E629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M.Y.</w:t>
            </w:r>
          </w:p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 Barukin A.S.</w:t>
            </w:r>
          </w:p>
        </w:tc>
      </w:tr>
      <w:tr w:rsidR="00FD0975" w:rsidTr="000442A6">
        <w:trPr>
          <w:trHeight w:val="908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Centralized protections of busbars and electric motors connected to them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Journal of Physics: Conference Series. – IOP Publishing, 2021. – Т. 2096. – №. 1. –  012172. https://doi.org/10.1088/1742-6596/2096/1/012172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D0975" w:rsidTr="000442A6">
        <w:trPr>
          <w:trHeight w:val="847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Measuring bodies for distance protection that does not use current transformers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AIP Conference Proceedings. – AIP Publishing LLC, 2021. – Т. 2337. – №. 1. – 030003.</w:t>
            </w:r>
          </w:p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https://doi.org/10.1063/5.0047155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Issabekov Z.B.</w:t>
            </w:r>
          </w:p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 Kletsel M.Y.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 Barukin A.S.,</w:t>
            </w:r>
          </w:p>
        </w:tc>
      </w:tr>
      <w:tr w:rsidR="00FD0975" w:rsidTr="000442A6">
        <w:trPr>
          <w:trHeight w:val="916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Structures for mounting reed switches near the busbars of electrical installations with remote control of their position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AIP Conference Proceedings. – AIP Publishing LLC, 2021. – Т. 2337. – №. 1. – 030004.</w:t>
            </w:r>
          </w:p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https://doi.org/10.1063/5.0047151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Issabekov Z.B.</w:t>
            </w:r>
          </w:p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 Issaberov D.D.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 Mashrapova G.N.</w:t>
            </w:r>
          </w:p>
        </w:tc>
      </w:tr>
      <w:tr w:rsidR="00FD0975" w:rsidTr="000442A6">
        <w:trPr>
          <w:trHeight w:val="870"/>
        </w:trPr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7" w:type="dxa"/>
            <w:vAlign w:val="center"/>
          </w:tcPr>
          <w:p w:rsidR="00FD0975" w:rsidRPr="008E551E" w:rsidRDefault="00FD0975" w:rsidP="00692755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442A6">
              <w:rPr>
                <w:rFonts w:ascii="Times New Roman" w:hAnsi="Times New Roman" w:cs="Times New Roman"/>
                <w:lang w:val="en-US"/>
              </w:rPr>
              <w:t>Filter Reed-Switch Current Protections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18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iCs/>
                <w:lang w:val="en-US"/>
              </w:rPr>
              <w:t>2021 International Ural Conference on Electrical Power Engineering (UralCon)</w:t>
            </w:r>
            <w:r w:rsidRPr="00CE0FB8">
              <w:rPr>
                <w:rFonts w:ascii="Times New Roman" w:hAnsi="Times New Roman" w:cs="Times New Roman"/>
                <w:lang w:val="en-US"/>
              </w:rPr>
              <w:t>. – IEEE, 2021. – Рp. 245-249. https://doi.org/10.1109/UralCon52005.2021.9559547.</w:t>
            </w:r>
          </w:p>
        </w:tc>
        <w:tc>
          <w:tcPr>
            <w:tcW w:w="1438" w:type="dxa"/>
            <w:gridSpan w:val="2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0,23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Zhantlessova A.</w:t>
            </w:r>
          </w:p>
        </w:tc>
      </w:tr>
      <w:tr w:rsidR="00FD0975" w:rsidTr="008E551E">
        <w:tc>
          <w:tcPr>
            <w:tcW w:w="391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377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1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4" w:type="dxa"/>
            <w:gridSpan w:val="2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2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0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377" w:type="dxa"/>
            <w:vAlign w:val="center"/>
          </w:tcPr>
          <w:p w:rsidR="00FD0975" w:rsidRPr="008E551E" w:rsidRDefault="00FD0975" w:rsidP="00692755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442A6">
              <w:rPr>
                <w:rFonts w:ascii="Times New Roman" w:hAnsi="Times New Roman" w:cs="Times New Roman"/>
                <w:lang w:val="en-US"/>
              </w:rPr>
              <w:t>Reed-Switch Short-Circuit Protection with Zero-Sequence Current Filter, Self-Diagnostics and Duplication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iCs/>
                <w:lang w:val="en-US"/>
              </w:rPr>
              <w:t>2021 Dynamics of Systems, Mechanisms and Machines (Dynamics).</w:t>
            </w:r>
            <w:r w:rsidRPr="00CE0FB8">
              <w:rPr>
                <w:rFonts w:ascii="Times New Roman" w:hAnsi="Times New Roman" w:cs="Times New Roman"/>
                <w:lang w:val="en-US"/>
              </w:rPr>
              <w:t xml:space="preserve"> – 2021. – Рp. 1-6. https://doi.org/10.</w:t>
            </w:r>
            <w:r>
              <w:rPr>
                <w:rFonts w:ascii="Times New Roman" w:hAnsi="Times New Roman" w:cs="Times New Roman"/>
                <w:lang w:val="en-US"/>
              </w:rPr>
              <w:t>1109/Dynamics52735.2021.9653471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0,35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Zhantlessova A.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77" w:type="dxa"/>
            <w:vAlign w:val="center"/>
          </w:tcPr>
          <w:p w:rsidR="00FD0975" w:rsidRPr="008E551E" w:rsidRDefault="00FD0975" w:rsidP="00692755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E551E">
              <w:rPr>
                <w:rFonts w:ascii="Times New Roman" w:hAnsi="Times New Roman" w:cs="Times New Roman"/>
                <w:lang w:val="en-US"/>
              </w:rPr>
              <w:t>Designs for Mounting Reed Switches Inside Complete Conductors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2021 Dynamics of Systems, Mechanisms and Machines (Dynamics). – IEEE, 2021. – pp. 1-5.</w:t>
            </w:r>
          </w:p>
          <w:p w:rsidR="00FD0975" w:rsidRPr="00CE0FB8" w:rsidRDefault="00FD0975" w:rsidP="00692755">
            <w:pPr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https://doi.org/10.1109/Dynamics52735.2021.9653714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0" w:type="dxa"/>
            <w:vAlign w:val="center"/>
          </w:tcPr>
          <w:p w:rsidR="00FD0975" w:rsidRPr="00E629A7" w:rsidRDefault="00E629A7" w:rsidP="00692755">
            <w:pPr>
              <w:ind w:lef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 Barukin A.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Interference free measuring devices for current protection on reed switches without current transformers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iCs/>
                <w:lang w:val="en-US"/>
              </w:rPr>
              <w:t>2021 International Conference on Industrial Engineering, Applications and Manufacturing (ICIEAM)</w:t>
            </w:r>
            <w:r w:rsidRPr="00CE0FB8">
              <w:rPr>
                <w:rFonts w:ascii="Times New Roman" w:hAnsi="Times New Roman" w:cs="Times New Roman"/>
                <w:lang w:val="en-US"/>
              </w:rPr>
              <w:t>. – IEEE, 2021. – Рp. 317-322. https://doi.org/10.1109/ICIEAM51226.2021.9446420.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0,35</w:t>
            </w:r>
          </w:p>
        </w:tc>
        <w:tc>
          <w:tcPr>
            <w:tcW w:w="2200" w:type="dxa"/>
            <w:vAlign w:val="center"/>
          </w:tcPr>
          <w:p w:rsidR="00FD0975" w:rsidRPr="00CE0FB8" w:rsidRDefault="00FD0975" w:rsidP="00692755">
            <w:pPr>
              <w:ind w:lef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Mashrapova R.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Resource-saving current protections for electrical installations with isolated phase busducts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Alexandria Engineering Journal. – 2022. – Vol. 61. – Iss. 8. – P</w:t>
            </w:r>
            <w:r w:rsidRPr="00CE0FB8">
              <w:rPr>
                <w:rFonts w:ascii="Times New Roman" w:hAnsi="Times New Roman" w:cs="Times New Roman"/>
              </w:rPr>
              <w:t>р</w:t>
            </w:r>
            <w:r w:rsidRPr="00CE0FB8">
              <w:rPr>
                <w:rFonts w:ascii="Times New Roman" w:hAnsi="Times New Roman" w:cs="Times New Roman"/>
                <w:lang w:val="en-US"/>
              </w:rPr>
              <w:t>. 6061 – 6069.</w:t>
            </w:r>
          </w:p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https://doi.org/10.1016/j.aej.2021.11.031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0,5</w:t>
            </w:r>
            <w:r w:rsidRPr="00CE0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Goryunov V.</w:t>
            </w:r>
          </w:p>
          <w:p w:rsidR="00FD0975" w:rsidRPr="00692755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Kletse</w:t>
            </w:r>
            <w:r w:rsidR="00E629A7">
              <w:rPr>
                <w:rFonts w:ascii="Times New Roman" w:hAnsi="Times New Roman" w:cs="Times New Roman"/>
                <w:lang w:val="en-US"/>
              </w:rPr>
              <w:t>l M.</w:t>
            </w:r>
          </w:p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Mussayev Zh.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Talipov O.</w:t>
            </w:r>
          </w:p>
        </w:tc>
      </w:tr>
      <w:tr w:rsidR="00FD0975" w:rsidRPr="009A7B2F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Reed-Switch-Based Relay Protection without Current Transformers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FD0975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 xml:space="preserve">Russian Electrical Engineering. – 2022. – Vol. 93. – Iss. 4. – </w:t>
            </w:r>
            <w:r w:rsidRPr="00CE0FB8">
              <w:rPr>
                <w:rFonts w:ascii="Times New Roman" w:hAnsi="Times New Roman" w:cs="Times New Roman"/>
              </w:rPr>
              <w:t>Рр</w:t>
            </w:r>
            <w:r w:rsidRPr="00CE0FB8">
              <w:rPr>
                <w:rFonts w:ascii="Times New Roman" w:hAnsi="Times New Roman" w:cs="Times New Roman"/>
                <w:lang w:val="en-US"/>
              </w:rPr>
              <w:t>. 247–253.</w:t>
            </w:r>
          </w:p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https://doi.org/10.3103/S1068371222040058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FD0975" w:rsidRPr="00E629A7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 xml:space="preserve"> Issabekov D.D</w:t>
            </w:r>
            <w:r w:rsidR="00E629A7">
              <w:rPr>
                <w:rFonts w:ascii="Times New Roman" w:hAnsi="Times New Roman" w:cs="Times New Roman"/>
                <w:lang w:val="en-US"/>
              </w:rPr>
              <w:t>. Amrenova D.T.</w:t>
            </w:r>
          </w:p>
        </w:tc>
      </w:tr>
      <w:tr w:rsidR="00FD0975" w:rsidRPr="009A7B2F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Reed switch protection of double-circuit lines without current and voltage transformers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FD0975" w:rsidRDefault="00FD0975" w:rsidP="00692755">
            <w:pPr>
              <w:pStyle w:val="Default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CE0FB8">
              <w:rPr>
                <w:color w:val="auto"/>
                <w:sz w:val="22"/>
                <w:szCs w:val="22"/>
                <w:lang w:val="en-US"/>
              </w:rPr>
              <w:t xml:space="preserve">International Journal of Electrical Power and Energy Systems – 2023. – Vol. 154. – 109457. </w:t>
            </w:r>
          </w:p>
          <w:p w:rsidR="00FD0975" w:rsidRPr="00FD0975" w:rsidRDefault="00FD0975" w:rsidP="00692755">
            <w:pPr>
              <w:ind w:left="-9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0975">
              <w:rPr>
                <w:rFonts w:ascii="Times New Roman" w:hAnsi="Times New Roman" w:cs="Times New Roman"/>
                <w:lang w:val="en-US"/>
              </w:rPr>
              <w:t xml:space="preserve"> https://doi.org/10.1016/j.ijepes.2023.109457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Mashrapova R.M.</w:t>
            </w:r>
          </w:p>
        </w:tc>
      </w:tr>
      <w:tr w:rsidR="00FD0975" w:rsidRPr="009A7B2F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Resource-saving microprocessor-based reed switch current protection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CE0FB8" w:rsidRDefault="00FD0975" w:rsidP="00692755">
            <w:pPr>
              <w:pStyle w:val="Default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CE0FB8">
              <w:rPr>
                <w:color w:val="auto"/>
                <w:sz w:val="22"/>
                <w:szCs w:val="22"/>
                <w:lang w:val="en-US"/>
              </w:rPr>
              <w:t>Electric Power Systems Research. – 2024. – Vol. 230. – 110276. https://doi.org/10.1016/j.epsr.2024.110276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Mashrapova R.M.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Negative-sequence current filter based on inductance coils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F0099A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 xml:space="preserve">International Journal of Electrical and Computer Engineering (IJECE). – 2025. – Vol. 15. – № 1. – </w:t>
            </w:r>
            <w:r w:rsidRPr="00CE0FB8">
              <w:rPr>
                <w:rFonts w:ascii="Times New Roman" w:hAnsi="Times New Roman" w:cs="Times New Roman"/>
              </w:rPr>
              <w:t>Р</w:t>
            </w:r>
            <w:r w:rsidRPr="00CE0FB8">
              <w:rPr>
                <w:rFonts w:ascii="Times New Roman" w:hAnsi="Times New Roman" w:cs="Times New Roman"/>
                <w:lang w:val="en-US"/>
              </w:rPr>
              <w:t>p</w:t>
            </w:r>
            <w:r w:rsidRPr="00F0099A">
              <w:rPr>
                <w:rFonts w:ascii="Times New Roman" w:hAnsi="Times New Roman" w:cs="Times New Roman"/>
                <w:lang w:val="en-US"/>
              </w:rPr>
              <w:t>.</w:t>
            </w:r>
            <w:r w:rsidRPr="00CE0FB8">
              <w:rPr>
                <w:rFonts w:ascii="Times New Roman" w:hAnsi="Times New Roman" w:cs="Times New Roman"/>
                <w:lang w:val="en-US"/>
              </w:rPr>
              <w:t xml:space="preserve"> 24-35</w:t>
            </w:r>
            <w:r w:rsidRPr="00F0099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D0975" w:rsidRPr="00F0099A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009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  <w:lang w:val="en-US"/>
              </w:rPr>
              <w:t>https://doi.org/</w:t>
            </w:r>
            <w:r w:rsidRPr="00F0099A">
              <w:rPr>
                <w:rFonts w:ascii="Times New Roman" w:hAnsi="Times New Roman" w:cs="Times New Roman"/>
                <w:lang w:val="en-US"/>
              </w:rPr>
              <w:t>10.11591/ijece.v15i1.pp24-35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FD0975" w:rsidRPr="00692755" w:rsidRDefault="00FD0975" w:rsidP="00692755">
            <w:pPr>
              <w:ind w:left="-176" w:right="-17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Mashrapova R.M</w:t>
            </w:r>
            <w:r w:rsidR="00E629A7">
              <w:rPr>
                <w:rFonts w:ascii="Times New Roman" w:hAnsi="Times New Roman" w:cs="Times New Roman"/>
                <w:lang w:val="en-US"/>
              </w:rPr>
              <w:t>.,</w:t>
            </w:r>
          </w:p>
          <w:p w:rsidR="00FD0975" w:rsidRPr="00CE0FB8" w:rsidRDefault="00FD0975" w:rsidP="00692755">
            <w:pPr>
              <w:ind w:left="-176" w:right="-17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Kislov A.P.</w:t>
            </w:r>
          </w:p>
        </w:tc>
      </w:tr>
      <w:tr w:rsidR="00FD0975" w:rsidRPr="009A7B2F" w:rsidTr="008E551E">
        <w:tc>
          <w:tcPr>
            <w:tcW w:w="391" w:type="dxa"/>
            <w:vAlign w:val="center"/>
          </w:tcPr>
          <w:p w:rsidR="00FD0975" w:rsidRPr="00CE0FB8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377" w:type="dxa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Protection without current transformers for electrical installations with three-phase bus ducts</w:t>
            </w:r>
          </w:p>
        </w:tc>
        <w:tc>
          <w:tcPr>
            <w:tcW w:w="1161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CE0FB8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Electric Power Systems Research. –2025. – Vol. 240. – 111246. https://doi.org/10.1016/j.epsr.2024.111246</w:t>
            </w:r>
          </w:p>
        </w:tc>
        <w:tc>
          <w:tcPr>
            <w:tcW w:w="1412" w:type="dxa"/>
            <w:vAlign w:val="center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0,</w:t>
            </w:r>
            <w:r w:rsidRPr="00CE0FB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00" w:type="dxa"/>
            <w:vAlign w:val="center"/>
          </w:tcPr>
          <w:p w:rsidR="00FD0975" w:rsidRPr="00692755" w:rsidRDefault="00E629A7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Mashrapova R.M.</w:t>
            </w:r>
          </w:p>
        </w:tc>
      </w:tr>
      <w:tr w:rsidR="00FD0975" w:rsidTr="00692755">
        <w:tc>
          <w:tcPr>
            <w:tcW w:w="14785" w:type="dxa"/>
            <w:gridSpan w:val="7"/>
            <w:vAlign w:val="center"/>
          </w:tcPr>
          <w:p w:rsidR="00FD0975" w:rsidRPr="00FD0975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826DBC">
              <w:rPr>
                <w:rFonts w:ascii="Times New Roman" w:hAnsi="Times New Roman" w:cs="Times New Roman"/>
                <w:b/>
                <w:noProof/>
              </w:rPr>
              <w:t>2. Публикации в научных журналах, рекомендованных КОКСНВО МНВО РК</w:t>
            </w:r>
          </w:p>
        </w:tc>
      </w:tr>
      <w:tr w:rsidR="00FD0975" w:rsidTr="008E551E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77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Определение величины магнитного поля внутри токопровода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4" w:type="dxa"/>
            <w:gridSpan w:val="2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iCs/>
                <w:noProof/>
              </w:rPr>
            </w:pPr>
            <w:r w:rsidRPr="00545027">
              <w:rPr>
                <w:rFonts w:ascii="Times New Roman" w:hAnsi="Times New Roman" w:cs="Times New Roman"/>
                <w:lang w:val="kk-KZ"/>
              </w:rPr>
              <w:t>Научный журнал</w:t>
            </w: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 «Вестник ПГУ», серия  «Энергетическая». </w:t>
            </w:r>
            <w:r w:rsidRPr="00545027">
              <w:rPr>
                <w:rFonts w:ascii="Times New Roman" w:hAnsi="Times New Roman" w:cs="Times New Roman"/>
              </w:rPr>
              <w:t>–</w:t>
            </w: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 </w:t>
            </w:r>
            <w:r w:rsidRPr="00545027">
              <w:rPr>
                <w:rFonts w:ascii="Times New Roman" w:hAnsi="Times New Roman" w:cs="Times New Roman"/>
                <w:noProof/>
              </w:rPr>
              <w:t>2016.</w:t>
            </w:r>
            <w:r w:rsidRPr="00545027">
              <w:rPr>
                <w:rFonts w:ascii="Times New Roman" w:hAnsi="Times New Roman" w:cs="Times New Roman"/>
              </w:rPr>
              <w:t xml:space="preserve"> – </w:t>
            </w:r>
            <w:r w:rsidRPr="00545027">
              <w:rPr>
                <w:rFonts w:ascii="Times New Roman" w:hAnsi="Times New Roman" w:cs="Times New Roman"/>
                <w:noProof/>
              </w:rPr>
              <w:t>№ 3.</w:t>
            </w:r>
            <w:r w:rsidRPr="00545027">
              <w:rPr>
                <w:rFonts w:ascii="Times New Roman" w:hAnsi="Times New Roman" w:cs="Times New Roman"/>
              </w:rPr>
              <w:t xml:space="preserve"> – </w:t>
            </w:r>
            <w:r w:rsidRPr="00545027">
              <w:rPr>
                <w:rFonts w:ascii="Times New Roman" w:hAnsi="Times New Roman" w:cs="Times New Roman"/>
                <w:noProof/>
              </w:rPr>
              <w:t>С. 98-104.</w:t>
            </w:r>
          </w:p>
        </w:tc>
        <w:tc>
          <w:tcPr>
            <w:tcW w:w="1412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Бергузинов А.Н.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Талипов О.М.</w:t>
            </w:r>
          </w:p>
        </w:tc>
      </w:tr>
    </w:tbl>
    <w:p w:rsidR="00FD0975" w:rsidRPr="00645AE1" w:rsidRDefault="00FD09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4385"/>
        <w:gridCol w:w="1161"/>
        <w:gridCol w:w="5234"/>
        <w:gridCol w:w="1414"/>
        <w:gridCol w:w="2200"/>
      </w:tblGrid>
      <w:tr w:rsidR="00FD0975" w:rsidTr="000442A6">
        <w:tc>
          <w:tcPr>
            <w:tcW w:w="391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385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1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34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4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0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545027">
              <w:rPr>
                <w:rFonts w:ascii="Times New Roman" w:hAnsi="Times New Roman" w:cs="Times New Roman"/>
              </w:rPr>
              <w:t>Синтез алгоритмов защит параллельных линий от коротких замыканий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C540BE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545027">
              <w:rPr>
                <w:rFonts w:ascii="Times New Roman" w:hAnsi="Times New Roman" w:cs="Times New Roman"/>
              </w:rPr>
              <w:t xml:space="preserve">Известия </w:t>
            </w:r>
            <w:r w:rsidR="00C540BE">
              <w:rPr>
                <w:rFonts w:ascii="Times New Roman" w:hAnsi="Times New Roman" w:cs="Times New Roman"/>
              </w:rPr>
              <w:t>Академии наук</w:t>
            </w:r>
            <w:r w:rsidRPr="00545027">
              <w:rPr>
                <w:rFonts w:ascii="Times New Roman" w:hAnsi="Times New Roman" w:cs="Times New Roman"/>
              </w:rPr>
              <w:t xml:space="preserve">. Энергетика. – 2016. – № 4. – </w:t>
            </w:r>
            <w:r w:rsidRPr="009A7B2F">
              <w:rPr>
                <w:rFonts w:ascii="Times New Roman" w:hAnsi="Times New Roman" w:cs="Times New Roman"/>
              </w:rPr>
              <w:t xml:space="preserve">          </w:t>
            </w:r>
            <w:r w:rsidRPr="00545027">
              <w:rPr>
                <w:rFonts w:ascii="Times New Roman" w:hAnsi="Times New Roman" w:cs="Times New Roman"/>
              </w:rPr>
              <w:t>С. 73-83.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0,63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Клецель М.Я.</w:t>
            </w:r>
          </w:p>
        </w:tc>
      </w:tr>
      <w:tr w:rsid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545027">
              <w:rPr>
                <w:rFonts w:ascii="Times New Roman" w:hAnsi="Times New Roman" w:cs="Times New Roman"/>
              </w:rPr>
              <w:t>Защита шин и присоединений напряжением 6-10 кВ, сравнивающая токи в них и на вводе питания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545027">
              <w:rPr>
                <w:rFonts w:ascii="Times New Roman" w:hAnsi="Times New Roman" w:cs="Times New Roman"/>
              </w:rPr>
              <w:t xml:space="preserve">Промышленная энергетика. – 2016. – № 2. –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545027">
              <w:rPr>
                <w:rFonts w:ascii="Times New Roman" w:hAnsi="Times New Roman" w:cs="Times New Roman"/>
              </w:rPr>
              <w:t>С. 38-42.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545027">
              <w:rPr>
                <w:rFonts w:ascii="Times New Roman" w:hAnsi="Times New Roman" w:cs="Times New Roman"/>
                <w:spacing w:val="-6"/>
              </w:rPr>
              <w:t>0,</w:t>
            </w:r>
            <w:r>
              <w:rPr>
                <w:rFonts w:ascii="Times New Roman" w:hAnsi="Times New Roman" w:cs="Times New Roman"/>
                <w:spacing w:val="-6"/>
              </w:rPr>
              <w:t>29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Клецель М.Я.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Машрапова Г.Н.</w:t>
            </w:r>
          </w:p>
        </w:tc>
      </w:tr>
      <w:tr w:rsid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Эволюция поперечной дифференциальной направленной защиты параллельных линий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Электро. – 2017. – № 3. – С. 28-33.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Клецель М.Я.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Машрапова Р.М.</w:t>
            </w:r>
          </w:p>
        </w:tc>
      </w:tr>
      <w:tr w:rsid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Лабораторный стенд для наладки токовых защит на герконах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iCs/>
                <w:noProof/>
              </w:rPr>
            </w:pPr>
            <w:r w:rsidRPr="00545027">
              <w:rPr>
                <w:rFonts w:ascii="Times New Roman" w:hAnsi="Times New Roman" w:cs="Times New Roman"/>
                <w:lang w:val="kk-KZ"/>
              </w:rPr>
              <w:t>Научный журнал</w:t>
            </w: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 «Вестник ПГУ», серия  «Энергетическая». </w:t>
            </w:r>
            <w:r w:rsidRPr="00545027">
              <w:rPr>
                <w:rFonts w:ascii="Times New Roman" w:hAnsi="Times New Roman" w:cs="Times New Roman"/>
              </w:rPr>
              <w:t>–</w:t>
            </w: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 </w:t>
            </w:r>
            <w:r w:rsidRPr="00545027">
              <w:rPr>
                <w:rFonts w:ascii="Times New Roman" w:hAnsi="Times New Roman" w:cs="Times New Roman"/>
                <w:noProof/>
              </w:rPr>
              <w:t xml:space="preserve">2017. </w:t>
            </w:r>
            <w:r w:rsidRPr="00545027">
              <w:rPr>
                <w:rFonts w:ascii="Times New Roman" w:hAnsi="Times New Roman" w:cs="Times New Roman"/>
              </w:rPr>
              <w:t xml:space="preserve">– </w:t>
            </w:r>
            <w:r w:rsidRPr="00545027">
              <w:rPr>
                <w:rFonts w:ascii="Times New Roman" w:hAnsi="Times New Roman" w:cs="Times New Roman"/>
                <w:noProof/>
              </w:rPr>
              <w:t>№ 2. С. 128-131.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45027">
              <w:rPr>
                <w:rFonts w:ascii="Times New Roman" w:hAnsi="Times New Roman" w:cs="Times New Roman"/>
                <w:noProof/>
              </w:rPr>
              <w:t>Исабеков Д.Д.</w:t>
            </w:r>
          </w:p>
        </w:tc>
      </w:tr>
      <w:tr w:rsidR="00FD0975" w:rsidRP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Токовая защита четырех параллельных линий электропередач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ind w:left="34"/>
              <w:jc w:val="both"/>
              <w:rPr>
                <w:rFonts w:ascii="Times New Roman" w:hAnsi="Times New Roman" w:cs="Times New Roman"/>
                <w:caps/>
              </w:rPr>
            </w:pPr>
            <w:r w:rsidRPr="00545027">
              <w:rPr>
                <w:rFonts w:ascii="Times New Roman" w:hAnsi="Times New Roman" w:cs="Times New Roman"/>
                <w:caps/>
              </w:rPr>
              <w:t xml:space="preserve">Электротехника. </w:t>
            </w:r>
            <w:r w:rsidRPr="00545027">
              <w:rPr>
                <w:rFonts w:ascii="Times New Roman" w:hAnsi="Times New Roman" w:cs="Times New Roman"/>
              </w:rPr>
              <w:t>–</w:t>
            </w:r>
            <w:r w:rsidRPr="00545027">
              <w:rPr>
                <w:rFonts w:ascii="Times New Roman" w:hAnsi="Times New Roman" w:cs="Times New Roman"/>
                <w:caps/>
              </w:rPr>
              <w:t xml:space="preserve"> 2018. </w:t>
            </w:r>
            <w:r w:rsidRPr="00545027">
              <w:rPr>
                <w:rFonts w:ascii="Times New Roman" w:hAnsi="Times New Roman" w:cs="Times New Roman"/>
              </w:rPr>
              <w:t xml:space="preserve">– </w:t>
            </w:r>
            <w:r w:rsidRPr="00545027">
              <w:rPr>
                <w:rFonts w:ascii="Times New Roman" w:hAnsi="Times New Roman" w:cs="Times New Roman"/>
                <w:caps/>
              </w:rPr>
              <w:t xml:space="preserve">№ 7. </w:t>
            </w:r>
            <w:r w:rsidRPr="00545027">
              <w:rPr>
                <w:rFonts w:ascii="Times New Roman" w:hAnsi="Times New Roman" w:cs="Times New Roman"/>
              </w:rPr>
              <w:t>–</w:t>
            </w:r>
            <w:r w:rsidRPr="00545027">
              <w:rPr>
                <w:rFonts w:ascii="Times New Roman" w:hAnsi="Times New Roman" w:cs="Times New Roman"/>
                <w:caps/>
              </w:rPr>
              <w:t xml:space="preserve"> С. 38-42.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2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5027">
              <w:rPr>
                <w:rFonts w:ascii="Times New Roman" w:hAnsi="Times New Roman" w:cs="Times New Roman"/>
              </w:rPr>
              <w:t>Клецель М.Я.</w:t>
            </w:r>
          </w:p>
        </w:tc>
      </w:tr>
      <w:tr w:rsidR="00FD0975" w:rsidRP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Схемы максимальной токовой защиты на герконах с диагностикой неисправности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9A7B2F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  <w:lang w:val="kk-KZ"/>
              </w:rPr>
              <w:t>Научный журнал</w:t>
            </w: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 «Вестник ПГУ», серия  «Энергетическая». </w:t>
            </w:r>
            <w:r w:rsidRPr="00545027">
              <w:rPr>
                <w:rFonts w:ascii="Times New Roman" w:hAnsi="Times New Roman" w:cs="Times New Roman"/>
              </w:rPr>
              <w:t xml:space="preserve">– 2019. – № 4. – С. </w:t>
            </w:r>
            <w:r w:rsidR="009A7B2F">
              <w:rPr>
                <w:rFonts w:ascii="Times New Roman" w:hAnsi="Times New Roman" w:cs="Times New Roman"/>
              </w:rPr>
              <w:t>234</w:t>
            </w:r>
            <w:r w:rsidRPr="00545027">
              <w:rPr>
                <w:rFonts w:ascii="Times New Roman" w:hAnsi="Times New Roman" w:cs="Times New Roman"/>
              </w:rPr>
              <w:t>-</w:t>
            </w:r>
            <w:r w:rsidR="009A7B2F">
              <w:rPr>
                <w:rFonts w:ascii="Times New Roman" w:hAnsi="Times New Roman" w:cs="Times New Roman"/>
              </w:rPr>
              <w:t>240</w:t>
            </w:r>
            <w:r w:rsidRPr="005450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Клецель М.Я. Исабеков Д.Д.</w:t>
            </w:r>
          </w:p>
        </w:tc>
      </w:tr>
      <w:tr w:rsidR="00FD0975" w:rsidRP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Магнитные поля в комплектных трёхфазных токопроводах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>Научный журнал «Вестник Торайгыров университета», серия «Энергетическая».</w:t>
            </w:r>
            <w:r w:rsidRPr="00545027">
              <w:rPr>
                <w:rFonts w:ascii="Times New Roman" w:hAnsi="Times New Roman" w:cs="Times New Roman"/>
              </w:rPr>
              <w:t xml:space="preserve"> – 2020. – № 2. – С. 279-285.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 xml:space="preserve">Клецель М. Я. 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 xml:space="preserve">Талипов О. М. </w:t>
            </w:r>
          </w:p>
        </w:tc>
      </w:tr>
      <w:tr w:rsid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Определение индукции магнитного поля снаружи оболочки трехфазного токопровода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 xml:space="preserve">Труды университета. – 2021. – № 3. – С. 241-245. 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2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Мусаев Ж.Б.</w:t>
            </w:r>
          </w:p>
        </w:tc>
      </w:tr>
      <w:tr w:rsidR="00FD0975" w:rsidRP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Определение экраниранирующих свойств оболочки пофазно-экранированного токопровода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442DB7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Научный журнал «Вестник Торайгыров университета», серия «Энергетическая». </w:t>
            </w:r>
            <w:r w:rsidRPr="00545027">
              <w:rPr>
                <w:rFonts w:ascii="Times New Roman" w:hAnsi="Times New Roman" w:cs="Times New Roman"/>
              </w:rPr>
              <w:t xml:space="preserve">– 2022. –№ </w:t>
            </w:r>
            <w:r w:rsidR="00442DB7">
              <w:rPr>
                <w:rFonts w:ascii="Times New Roman" w:hAnsi="Times New Roman" w:cs="Times New Roman"/>
              </w:rPr>
              <w:t>1</w:t>
            </w:r>
            <w:r w:rsidRPr="00545027">
              <w:rPr>
                <w:rFonts w:ascii="Times New Roman" w:hAnsi="Times New Roman" w:cs="Times New Roman"/>
              </w:rPr>
              <w:t>. – С. 121-130.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2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 xml:space="preserve">Мусаев Ж.Б. 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 xml:space="preserve">Талипов О. М. </w:t>
            </w:r>
          </w:p>
        </w:tc>
      </w:tr>
      <w:tr w:rsid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Конструкция для крепления герконов вблизи шин переменного и постоянного тока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>Научный журнал «Вестник Торайгыров университета», серия «Энергетическая».</w:t>
            </w:r>
            <w:r w:rsidRPr="00545027">
              <w:rPr>
                <w:rFonts w:ascii="Times New Roman" w:hAnsi="Times New Roman" w:cs="Times New Roman"/>
              </w:rPr>
              <w:t xml:space="preserve"> – 2022. –№ 4. – С. 164-174.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2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Клецель М. Я.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Барукин А.С.</w:t>
            </w:r>
          </w:p>
        </w:tc>
      </w:tr>
      <w:tr w:rsid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Измерительные органы для дистанционной защиты, не использующей трансформаторы тока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>Научный журнал «Вестник Торайгыров университета», серия «Энергетическая».</w:t>
            </w:r>
            <w:r w:rsidRPr="00545027">
              <w:rPr>
                <w:rFonts w:ascii="Times New Roman" w:hAnsi="Times New Roman" w:cs="Times New Roman"/>
              </w:rPr>
              <w:t xml:space="preserve"> – 2023. –№ 1. – С. 192-205.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00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 xml:space="preserve">Клецель </w:t>
            </w:r>
            <w:r w:rsidR="00E629A7">
              <w:rPr>
                <w:rFonts w:ascii="Times New Roman" w:hAnsi="Times New Roman" w:cs="Times New Roman"/>
              </w:rPr>
              <w:t>М.Я.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Барукин А.С.</w:t>
            </w:r>
          </w:p>
        </w:tc>
      </w:tr>
      <w:tr w:rsidR="00FD0975" w:rsidTr="000442A6">
        <w:tc>
          <w:tcPr>
            <w:tcW w:w="391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Ресурсосберегающая дифференциальная защита преобразовательных установок с трансформатором с 2n вторичными обмотками и 2n выпрямителями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4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Научный журнал «Вестник Торайгыров университета», серия «Энергетическая». </w:t>
            </w:r>
            <w:r w:rsidRPr="00545027">
              <w:rPr>
                <w:rFonts w:ascii="Times New Roman" w:hAnsi="Times New Roman" w:cs="Times New Roman"/>
              </w:rPr>
              <w:t>– 2023. –№ 2. – С. 63-73.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27">
              <w:rPr>
                <w:rFonts w:ascii="Times New Roman" w:hAnsi="Times New Roman" w:cs="Times New Roman"/>
              </w:rPr>
              <w:t>0,6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00" w:type="dxa"/>
            <w:vAlign w:val="center"/>
          </w:tcPr>
          <w:p w:rsidR="00FD0975" w:rsidRPr="00545027" w:rsidRDefault="00E629A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Барукин А.С.</w:t>
            </w:r>
          </w:p>
        </w:tc>
      </w:tr>
    </w:tbl>
    <w:p w:rsidR="00FD0975" w:rsidRPr="00FD0975" w:rsidRDefault="00FD09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385"/>
        <w:gridCol w:w="1161"/>
        <w:gridCol w:w="5232"/>
        <w:gridCol w:w="1414"/>
        <w:gridCol w:w="2201"/>
      </w:tblGrid>
      <w:tr w:rsidR="00FD0975" w:rsidTr="00FD0975">
        <w:tc>
          <w:tcPr>
            <w:tcW w:w="392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85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1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32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4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1" w:type="dxa"/>
          </w:tcPr>
          <w:p w:rsidR="00FD0975" w:rsidRPr="00CE0FB8" w:rsidRDefault="00FD0975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0975" w:rsidTr="00FD0975">
        <w:tc>
          <w:tcPr>
            <w:tcW w:w="392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385" w:type="dxa"/>
            <w:vAlign w:val="center"/>
          </w:tcPr>
          <w:p w:rsidR="00FD0975" w:rsidRPr="00FD0975" w:rsidRDefault="00FD0975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45027">
              <w:rPr>
                <w:rFonts w:ascii="Times New Roman" w:hAnsi="Times New Roman" w:cs="Times New Roman"/>
              </w:rPr>
              <w:t>Электр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беріліс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желілерінің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релелік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қорғанысы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үшін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геркондармен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орындалған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өлшеуіш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органдар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>Научный журнал «Вестник Торайгыров университета», серия «Энергетическая».</w:t>
            </w:r>
            <w:r w:rsidRPr="00545027">
              <w:rPr>
                <w:rFonts w:ascii="Times New Roman" w:hAnsi="Times New Roman" w:cs="Times New Roman"/>
              </w:rPr>
              <w:t xml:space="preserve"> – 2023. –№ 3. – С. 210-221.</w:t>
            </w:r>
          </w:p>
        </w:tc>
        <w:tc>
          <w:tcPr>
            <w:tcW w:w="1414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2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20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Ба</w:t>
            </w:r>
            <w:r w:rsidR="00E629A7">
              <w:rPr>
                <w:rFonts w:ascii="Times New Roman" w:hAnsi="Times New Roman" w:cs="Times New Roman"/>
              </w:rPr>
              <w:t>рукин А.С.</w:t>
            </w:r>
          </w:p>
          <w:p w:rsidR="00FD0975" w:rsidRPr="00545027" w:rsidRDefault="00E629A7" w:rsidP="00692755">
            <w:pPr>
              <w:ind w:left="-34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Машрапова Р.М.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Әмірбек</w:t>
            </w:r>
            <w:r w:rsidR="00E629A7">
              <w:rPr>
                <w:rFonts w:ascii="Times New Roman" w:hAnsi="Times New Roman" w:cs="Times New Roman"/>
              </w:rPr>
              <w:t xml:space="preserve"> Д.Ә.</w:t>
            </w:r>
          </w:p>
          <w:p w:rsidR="00FD0975" w:rsidRPr="00545027" w:rsidRDefault="00FD0975" w:rsidP="00692755">
            <w:pPr>
              <w:ind w:left="-108" w:right="-172"/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Динмуханбетова А.Ж.</w:t>
            </w:r>
          </w:p>
        </w:tc>
      </w:tr>
      <w:tr w:rsidR="00FD0975" w:rsidTr="00FD0975">
        <w:tc>
          <w:tcPr>
            <w:tcW w:w="392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Максимальная токовая защита с контролем исправности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>Научный журнал «Вестник Торайгыров университета», серия «Энергетическая».</w:t>
            </w:r>
            <w:r w:rsidRPr="00545027">
              <w:rPr>
                <w:rFonts w:ascii="Times New Roman" w:hAnsi="Times New Roman" w:cs="Times New Roman"/>
              </w:rPr>
              <w:t xml:space="preserve"> – 2023. –№ 4. – С. 237-243.</w:t>
            </w:r>
          </w:p>
        </w:tc>
        <w:tc>
          <w:tcPr>
            <w:tcW w:w="1414" w:type="dxa"/>
            <w:vAlign w:val="center"/>
          </w:tcPr>
          <w:p w:rsidR="00FD0975" w:rsidRPr="00BB369E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BB369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01" w:type="dxa"/>
            <w:vAlign w:val="center"/>
          </w:tcPr>
          <w:p w:rsidR="00FD0975" w:rsidRPr="00545027" w:rsidRDefault="00E629A7" w:rsidP="00692755">
            <w:pPr>
              <w:ind w:left="-34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FD0975" w:rsidRPr="00545027" w:rsidRDefault="00FD0975" w:rsidP="00692755">
            <w:pPr>
              <w:ind w:left="-34" w:right="-31"/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Машрапова</w:t>
            </w:r>
            <w:r w:rsidR="00E629A7">
              <w:rPr>
                <w:rFonts w:ascii="Times New Roman" w:hAnsi="Times New Roman" w:cs="Times New Roman"/>
              </w:rPr>
              <w:t xml:space="preserve"> Р.М.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5027">
              <w:rPr>
                <w:rFonts w:ascii="Times New Roman" w:hAnsi="Times New Roman" w:cs="Times New Roman"/>
              </w:rPr>
              <w:t>Динмуханбетова А.Ж.</w:t>
            </w:r>
          </w:p>
        </w:tc>
      </w:tr>
      <w:tr w:rsidR="00FD0975" w:rsidTr="00FD0975">
        <w:tc>
          <w:tcPr>
            <w:tcW w:w="392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Дифференциально-фазная защита параллельных линий электропередачи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FD0975" w:rsidRPr="00FD0975" w:rsidRDefault="00FD0975" w:rsidP="00692755">
            <w:pPr>
              <w:ind w:left="34"/>
              <w:jc w:val="both"/>
              <w:rPr>
                <w:rFonts w:ascii="Times New Roman" w:hAnsi="Times New Roman" w:cs="Times New Roman"/>
                <w:caps/>
                <w:lang w:val="en-US"/>
              </w:rPr>
            </w:pPr>
            <w:r w:rsidRPr="00545027">
              <w:rPr>
                <w:rFonts w:ascii="Times New Roman" w:hAnsi="Times New Roman" w:cs="Times New Roman"/>
                <w:caps/>
              </w:rPr>
              <w:t>Электричество</w:t>
            </w:r>
            <w:r w:rsidRPr="00FD0975">
              <w:rPr>
                <w:rFonts w:ascii="Times New Roman" w:hAnsi="Times New Roman" w:cs="Times New Roman"/>
                <w:caps/>
                <w:lang w:val="en-US"/>
              </w:rPr>
              <w:t xml:space="preserve"> </w:t>
            </w:r>
            <w:r w:rsidRPr="00FD0975">
              <w:rPr>
                <w:rFonts w:ascii="Times New Roman" w:hAnsi="Times New Roman" w:cs="Times New Roman"/>
                <w:lang w:val="en-US"/>
              </w:rPr>
              <w:t>–</w:t>
            </w:r>
            <w:r w:rsidRPr="00FD0975">
              <w:rPr>
                <w:rFonts w:ascii="Times New Roman" w:hAnsi="Times New Roman" w:cs="Times New Roman"/>
                <w:caps/>
                <w:lang w:val="en-US"/>
              </w:rPr>
              <w:t xml:space="preserve"> 2023. 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FD0975">
              <w:rPr>
                <w:rFonts w:ascii="Times New Roman" w:hAnsi="Times New Roman" w:cs="Times New Roman"/>
                <w:caps/>
                <w:lang w:val="en-US"/>
              </w:rPr>
              <w:t xml:space="preserve">№ 4. </w:t>
            </w:r>
            <w:r w:rsidRPr="00FD0975">
              <w:rPr>
                <w:rFonts w:ascii="Times New Roman" w:hAnsi="Times New Roman" w:cs="Times New Roman"/>
                <w:lang w:val="en-US"/>
              </w:rPr>
              <w:t>–</w:t>
            </w:r>
            <w:r w:rsidRPr="00FD0975">
              <w:rPr>
                <w:rFonts w:ascii="Times New Roman" w:hAnsi="Times New Roman" w:cs="Times New Roman"/>
                <w:caps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  <w:caps/>
              </w:rPr>
              <w:t>С</w:t>
            </w:r>
            <w:r w:rsidRPr="00FD0975">
              <w:rPr>
                <w:rFonts w:ascii="Times New Roman" w:hAnsi="Times New Roman" w:cs="Times New Roman"/>
                <w:caps/>
                <w:lang w:val="en-US"/>
              </w:rPr>
              <w:t xml:space="preserve"> 29-34. (R</w:t>
            </w:r>
            <w:r w:rsidRPr="00FD0975">
              <w:rPr>
                <w:rFonts w:ascii="Times New Roman" w:hAnsi="Times New Roman" w:cs="Times New Roman"/>
                <w:lang w:val="en-US"/>
              </w:rPr>
              <w:t>ussian science citation index</w:t>
            </w:r>
            <w:r w:rsidRPr="00FD0975">
              <w:rPr>
                <w:rFonts w:ascii="Times New Roman" w:hAnsi="Times New Roman" w:cs="Times New Roman"/>
                <w:caps/>
                <w:lang w:val="en-US"/>
              </w:rPr>
              <w:t>)</w:t>
            </w:r>
          </w:p>
        </w:tc>
        <w:tc>
          <w:tcPr>
            <w:tcW w:w="1414" w:type="dxa"/>
            <w:vAlign w:val="center"/>
          </w:tcPr>
          <w:p w:rsidR="00FD0975" w:rsidRPr="00BB369E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69E">
              <w:rPr>
                <w:rFonts w:ascii="Times New Roman" w:hAnsi="Times New Roman" w:cs="Times New Roman"/>
              </w:rPr>
              <w:t>0,3</w:t>
            </w:r>
            <w:r w:rsidRPr="00BB369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0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-</w:t>
            </w:r>
          </w:p>
        </w:tc>
      </w:tr>
      <w:tr w:rsidR="00FD0975" w:rsidTr="00FD0975">
        <w:tc>
          <w:tcPr>
            <w:tcW w:w="392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385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Исследование времени между срабатываниями герконов и их помехоустойчивости для построения защит параллельных линий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FD0975" w:rsidRPr="00545027" w:rsidRDefault="00FD0975" w:rsidP="009A7B2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Научный журнал «Вестник Торайгыров университета», серия «Энергетическая». </w:t>
            </w:r>
            <w:r w:rsidRPr="00545027">
              <w:rPr>
                <w:rFonts w:ascii="Times New Roman" w:hAnsi="Times New Roman" w:cs="Times New Roman"/>
              </w:rPr>
              <w:t xml:space="preserve">– 2024. –№ 1. – С. </w:t>
            </w:r>
            <w:r w:rsidR="009A7B2F">
              <w:rPr>
                <w:rFonts w:ascii="Times New Roman" w:hAnsi="Times New Roman" w:cs="Times New Roman"/>
              </w:rPr>
              <w:t>172</w:t>
            </w:r>
            <w:r w:rsidRPr="00545027">
              <w:rPr>
                <w:rFonts w:ascii="Times New Roman" w:hAnsi="Times New Roman" w:cs="Times New Roman"/>
              </w:rPr>
              <w:t>-</w:t>
            </w:r>
            <w:r w:rsidR="009A7B2F">
              <w:rPr>
                <w:rFonts w:ascii="Times New Roman" w:hAnsi="Times New Roman" w:cs="Times New Roman"/>
              </w:rPr>
              <w:t>180</w:t>
            </w:r>
            <w:r w:rsidRPr="005450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4" w:type="dxa"/>
            <w:vAlign w:val="center"/>
          </w:tcPr>
          <w:p w:rsidR="00FD0975" w:rsidRPr="00BB369E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BB369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01" w:type="dxa"/>
            <w:vAlign w:val="center"/>
          </w:tcPr>
          <w:p w:rsidR="00FD0975" w:rsidRPr="00545027" w:rsidRDefault="00E629A7" w:rsidP="00692755">
            <w:pPr>
              <w:ind w:left="-34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FD0975" w:rsidRPr="00545027" w:rsidRDefault="00FD0975" w:rsidP="00692755">
            <w:pPr>
              <w:ind w:left="-34" w:right="-31"/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Машрапова Р.М.</w:t>
            </w:r>
          </w:p>
        </w:tc>
      </w:tr>
      <w:tr w:rsidR="00FD0975" w:rsidRPr="00FD0975" w:rsidTr="00FD0975">
        <w:tc>
          <w:tcPr>
            <w:tcW w:w="392" w:type="dxa"/>
            <w:vAlign w:val="center"/>
          </w:tcPr>
          <w:p w:rsidR="00FD0975" w:rsidRPr="00545027" w:rsidRDefault="00FD0975" w:rsidP="00692755">
            <w:pPr>
              <w:ind w:left="-141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385" w:type="dxa"/>
            <w:vAlign w:val="center"/>
          </w:tcPr>
          <w:p w:rsidR="00FD0975" w:rsidRPr="00FD0975" w:rsidRDefault="00FD0975" w:rsidP="00692755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45027">
              <w:rPr>
                <w:rFonts w:ascii="Times New Roman" w:hAnsi="Times New Roman" w:cs="Times New Roman"/>
              </w:rPr>
              <w:t>Кері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тізбектегі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токтарды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бақылаумен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токтық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қорғанысқа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арналған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өлшеу</w:t>
            </w:r>
            <w:r w:rsidRPr="00FD0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027">
              <w:rPr>
                <w:rFonts w:ascii="Times New Roman" w:hAnsi="Times New Roman" w:cs="Times New Roman"/>
              </w:rPr>
              <w:t>органы</w:t>
            </w:r>
          </w:p>
        </w:tc>
        <w:tc>
          <w:tcPr>
            <w:tcW w:w="1161" w:type="dxa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FD0975" w:rsidRPr="00545027" w:rsidRDefault="00FD0975" w:rsidP="006927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Научный журнал «Вестник Торайгыров университета», серия «Энергетическая». </w:t>
            </w:r>
            <w:r w:rsidRPr="00545027">
              <w:rPr>
                <w:rFonts w:ascii="Times New Roman" w:hAnsi="Times New Roman" w:cs="Times New Roman"/>
              </w:rPr>
              <w:t>– 2024. –№ 2. – С. 213-224.</w:t>
            </w:r>
          </w:p>
        </w:tc>
        <w:tc>
          <w:tcPr>
            <w:tcW w:w="1414" w:type="dxa"/>
            <w:vAlign w:val="center"/>
          </w:tcPr>
          <w:p w:rsidR="00FD0975" w:rsidRPr="00BB369E" w:rsidRDefault="00FD0975" w:rsidP="00692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69E">
              <w:rPr>
                <w:rFonts w:ascii="Times New Roman" w:hAnsi="Times New Roman" w:cs="Times New Roman"/>
              </w:rPr>
              <w:t>0,</w:t>
            </w:r>
            <w:r w:rsidRPr="00BB369E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201" w:type="dxa"/>
            <w:vAlign w:val="center"/>
          </w:tcPr>
          <w:p w:rsidR="00FD0975" w:rsidRPr="00545027" w:rsidRDefault="00E629A7" w:rsidP="00692755">
            <w:pPr>
              <w:ind w:left="-34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5027">
              <w:rPr>
                <w:rFonts w:ascii="Times New Roman" w:hAnsi="Times New Roman" w:cs="Times New Roman"/>
              </w:rPr>
              <w:t>Машрапова Р.М.</w:t>
            </w:r>
          </w:p>
        </w:tc>
      </w:tr>
      <w:tr w:rsidR="00692755" w:rsidRPr="00FD0975" w:rsidTr="00FD0975">
        <w:tc>
          <w:tcPr>
            <w:tcW w:w="392" w:type="dxa"/>
            <w:vAlign w:val="center"/>
          </w:tcPr>
          <w:p w:rsidR="00692755" w:rsidRPr="00692755" w:rsidRDefault="00692755" w:rsidP="00692755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85" w:type="dxa"/>
            <w:vAlign w:val="center"/>
          </w:tcPr>
          <w:p w:rsidR="00692755" w:rsidRPr="00545027" w:rsidRDefault="00692755" w:rsidP="00692755">
            <w:pPr>
              <w:jc w:val="both"/>
              <w:rPr>
                <w:rFonts w:ascii="Times New Roman" w:hAnsi="Times New Roman" w:cs="Times New Roman"/>
              </w:rPr>
            </w:pPr>
            <w:r w:rsidRPr="00692755">
              <w:rPr>
                <w:rFonts w:ascii="Times New Roman" w:hAnsi="Times New Roman" w:cs="Times New Roman"/>
              </w:rPr>
              <w:t>Измерительный орган для фильтровых токовых защит с контролем исправности</w:t>
            </w:r>
          </w:p>
        </w:tc>
        <w:tc>
          <w:tcPr>
            <w:tcW w:w="1161" w:type="dxa"/>
            <w:vAlign w:val="center"/>
          </w:tcPr>
          <w:p w:rsidR="00692755" w:rsidRPr="00545027" w:rsidRDefault="00692755" w:rsidP="00692755">
            <w:pPr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692755" w:rsidRPr="00545027" w:rsidRDefault="00692755" w:rsidP="00692755">
            <w:pPr>
              <w:jc w:val="both"/>
              <w:rPr>
                <w:rFonts w:ascii="Times New Roman" w:hAnsi="Times New Roman" w:cs="Times New Roman"/>
                <w:iCs/>
                <w:noProof/>
              </w:rPr>
            </w:pPr>
            <w:r w:rsidRPr="00545027">
              <w:rPr>
                <w:rFonts w:ascii="Times New Roman" w:hAnsi="Times New Roman" w:cs="Times New Roman"/>
                <w:iCs/>
                <w:noProof/>
              </w:rPr>
              <w:t xml:space="preserve">Научный журнал «Вестник Торайгыров университета», серия «Энергетическая». </w:t>
            </w:r>
            <w:r w:rsidRPr="00545027">
              <w:rPr>
                <w:rFonts w:ascii="Times New Roman" w:hAnsi="Times New Roman" w:cs="Times New Roman"/>
              </w:rPr>
              <w:t xml:space="preserve">– 2024. –№ </w:t>
            </w:r>
            <w:r>
              <w:rPr>
                <w:rFonts w:ascii="Times New Roman" w:hAnsi="Times New Roman" w:cs="Times New Roman"/>
              </w:rPr>
              <w:t>4</w:t>
            </w:r>
            <w:r w:rsidRPr="00545027">
              <w:rPr>
                <w:rFonts w:ascii="Times New Roman" w:hAnsi="Times New Roman" w:cs="Times New Roman"/>
              </w:rPr>
              <w:t>. – С. 2</w:t>
            </w:r>
            <w:r>
              <w:rPr>
                <w:rFonts w:ascii="Times New Roman" w:hAnsi="Times New Roman" w:cs="Times New Roman"/>
              </w:rPr>
              <w:t>21</w:t>
            </w:r>
            <w:r w:rsidRPr="0054502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30</w:t>
            </w:r>
            <w:r w:rsidRPr="005450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4" w:type="dxa"/>
            <w:vAlign w:val="center"/>
          </w:tcPr>
          <w:p w:rsidR="00692755" w:rsidRPr="00BB369E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201" w:type="dxa"/>
            <w:vAlign w:val="center"/>
          </w:tcPr>
          <w:p w:rsidR="00692755" w:rsidRPr="00545027" w:rsidRDefault="00692755" w:rsidP="00692755">
            <w:pPr>
              <w:ind w:left="-34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692755" w:rsidRDefault="00692755" w:rsidP="00692755">
            <w:pPr>
              <w:ind w:left="-34" w:right="-31"/>
              <w:jc w:val="center"/>
              <w:rPr>
                <w:rFonts w:ascii="Times New Roman" w:hAnsi="Times New Roman" w:cs="Times New Roman"/>
              </w:rPr>
            </w:pPr>
            <w:r w:rsidRPr="00545027">
              <w:rPr>
                <w:rFonts w:ascii="Times New Roman" w:hAnsi="Times New Roman" w:cs="Times New Roman"/>
              </w:rPr>
              <w:t>Машрапова Р.М.</w:t>
            </w:r>
          </w:p>
        </w:tc>
      </w:tr>
      <w:tr w:rsidR="00FD0975" w:rsidRPr="00FD0975" w:rsidTr="00692755">
        <w:tc>
          <w:tcPr>
            <w:tcW w:w="14785" w:type="dxa"/>
            <w:gridSpan w:val="6"/>
            <w:vAlign w:val="center"/>
          </w:tcPr>
          <w:p w:rsidR="00FD0975" w:rsidRPr="00545027" w:rsidRDefault="00FD0975" w:rsidP="00692755">
            <w:pPr>
              <w:jc w:val="center"/>
              <w:rPr>
                <w:rFonts w:ascii="Times New Roman" w:hAnsi="Times New Roman" w:cs="Times New Roman"/>
              </w:rPr>
            </w:pPr>
            <w:r w:rsidRPr="00BB369E">
              <w:rPr>
                <w:rFonts w:ascii="Times New Roman" w:hAnsi="Times New Roman" w:cs="Times New Roman"/>
                <w:b/>
                <w:noProof/>
              </w:rPr>
              <w:t>3. Евразийские патенты, патенты Республики Казахстан и Российской Федерации, авторские свидетельства</w:t>
            </w:r>
          </w:p>
        </w:tc>
      </w:tr>
      <w:tr w:rsidR="007526B7" w:rsidRPr="00FD0975" w:rsidTr="00FD0975">
        <w:tc>
          <w:tcPr>
            <w:tcW w:w="392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85" w:type="dxa"/>
            <w:vAlign w:val="center"/>
          </w:tcPr>
          <w:p w:rsidR="007526B7" w:rsidRPr="00CE0FB8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ащита шин от коротких замыканий</w:t>
            </w:r>
          </w:p>
        </w:tc>
        <w:tc>
          <w:tcPr>
            <w:tcW w:w="1161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E0FB8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A16A8">
              <w:rPr>
                <w:rFonts w:ascii="Times New Roman" w:hAnsi="Times New Roman" w:cs="Times New Roman"/>
              </w:rPr>
              <w:t>Евразийский</w:t>
            </w:r>
            <w:r w:rsidRPr="00CE0FB8">
              <w:rPr>
                <w:rFonts w:ascii="Times New Roman" w:hAnsi="Times New Roman" w:cs="Times New Roman"/>
              </w:rPr>
              <w:t xml:space="preserve"> Патент № 044211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0FB8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, 4 с.</w:t>
            </w:r>
          </w:p>
        </w:tc>
        <w:tc>
          <w:tcPr>
            <w:tcW w:w="1414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E0FB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0,2</w:t>
            </w:r>
          </w:p>
        </w:tc>
        <w:tc>
          <w:tcPr>
            <w:tcW w:w="2201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Клецель М.Я.</w:t>
            </w:r>
          </w:p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E0FB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Талипов О.М.</w:t>
            </w:r>
          </w:p>
        </w:tc>
      </w:tr>
      <w:tr w:rsidR="007526B7" w:rsidTr="00FD0975">
        <w:tc>
          <w:tcPr>
            <w:tcW w:w="392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85" w:type="dxa"/>
            <w:vAlign w:val="center"/>
          </w:tcPr>
          <w:p w:rsidR="007526B7" w:rsidRPr="00CE0FB8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Устройство максимал</w:t>
            </w:r>
            <w:r>
              <w:rPr>
                <w:rFonts w:ascii="Times New Roman" w:hAnsi="Times New Roman" w:cs="Times New Roman"/>
              </w:rPr>
              <w:t>ьной токовой защиты на герконах</w:t>
            </w:r>
          </w:p>
        </w:tc>
        <w:tc>
          <w:tcPr>
            <w:tcW w:w="1161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1A16A8" w:rsidRDefault="007526B7" w:rsidP="00692755">
            <w:pPr>
              <w:pStyle w:val="2"/>
              <w:shd w:val="clear" w:color="auto" w:fill="FFFFFF"/>
              <w:ind w:left="-108" w:right="-108"/>
              <w:jc w:val="center"/>
              <w:outlineLvl w:val="1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1A16A8">
              <w:rPr>
                <w:b w:val="0"/>
                <w:sz w:val="22"/>
                <w:szCs w:val="22"/>
              </w:rPr>
              <w:t>Евразийский</w:t>
            </w:r>
            <w:r w:rsidRPr="001A16A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Патент № 044704, 2023, 6 с.</w:t>
            </w:r>
          </w:p>
        </w:tc>
        <w:tc>
          <w:tcPr>
            <w:tcW w:w="1414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E0FB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0,3</w:t>
            </w:r>
          </w:p>
        </w:tc>
        <w:tc>
          <w:tcPr>
            <w:tcW w:w="2201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E0FB8">
              <w:t>-</w:t>
            </w:r>
          </w:p>
        </w:tc>
      </w:tr>
      <w:tr w:rsidR="007526B7" w:rsidRPr="00FD0975" w:rsidTr="00FD0975">
        <w:tc>
          <w:tcPr>
            <w:tcW w:w="392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85" w:type="dxa"/>
            <w:vAlign w:val="center"/>
          </w:tcPr>
          <w:p w:rsidR="007526B7" w:rsidRPr="00CE0FB8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Устройство защиты двух параллельных</w:t>
            </w:r>
            <w:r>
              <w:rPr>
                <w:rFonts w:ascii="Times New Roman" w:hAnsi="Times New Roman" w:cs="Times New Roman"/>
              </w:rPr>
              <w:t xml:space="preserve"> линий с односторонним питанием</w:t>
            </w:r>
          </w:p>
        </w:tc>
        <w:tc>
          <w:tcPr>
            <w:tcW w:w="1161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1A16A8" w:rsidRDefault="007526B7" w:rsidP="00692755">
            <w:pPr>
              <w:pStyle w:val="2"/>
              <w:shd w:val="clear" w:color="auto" w:fill="FFFFFF"/>
              <w:ind w:left="-108" w:right="-108"/>
              <w:jc w:val="center"/>
              <w:outlineLvl w:val="1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1A16A8">
              <w:rPr>
                <w:b w:val="0"/>
                <w:sz w:val="22"/>
                <w:szCs w:val="22"/>
              </w:rPr>
              <w:t>Евразийский</w:t>
            </w:r>
            <w:r w:rsidRPr="001A16A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Патент № 044758, 2023, 14 с.</w:t>
            </w:r>
          </w:p>
        </w:tc>
        <w:tc>
          <w:tcPr>
            <w:tcW w:w="1414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E0FB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0,8</w:t>
            </w:r>
          </w:p>
        </w:tc>
        <w:tc>
          <w:tcPr>
            <w:tcW w:w="2201" w:type="dxa"/>
            <w:vAlign w:val="center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E0FB8">
              <w:t>-</w:t>
            </w:r>
          </w:p>
        </w:tc>
      </w:tr>
      <w:tr w:rsidR="007526B7" w:rsidTr="00FD097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A4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Измерительный орган для защит на герконах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A4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A4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Евразийский патент №047260, 2024, 5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A4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0,29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A4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Клецель М.Я.</w:t>
            </w:r>
          </w:p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Барукин А.С.</w:t>
            </w:r>
          </w:p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A4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Машрапова Р.М.</w:t>
            </w:r>
          </w:p>
        </w:tc>
      </w:tr>
      <w:tr w:rsidR="007526B7" w:rsidTr="00FD097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Устройство для централизованной защиты </w:t>
            </w:r>
            <w:r w:rsidRPr="00CA4531">
              <w:rPr>
                <w:rFonts w:ascii="Times New Roman" w:hAnsi="Times New Roman" w:cs="Times New Roman"/>
                <w:noProof/>
                <w:lang w:val="en-US"/>
              </w:rPr>
              <w:t>N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присоединений подстанции с электродвигателями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 xml:space="preserve">Инновационный патент Республики Казахстан </w:t>
            </w:r>
            <w:r>
              <w:rPr>
                <w:rFonts w:ascii="Times New Roman" w:hAnsi="Times New Roman" w:cs="Times New Roman"/>
                <w:noProof/>
              </w:rPr>
              <w:t xml:space="preserve">           </w:t>
            </w:r>
            <w:r w:rsidRPr="00CA4531">
              <w:rPr>
                <w:rFonts w:ascii="Times New Roman" w:hAnsi="Times New Roman" w:cs="Times New Roman"/>
                <w:noProof/>
              </w:rPr>
              <w:t>№ 29655, 2015, 4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C19" w:rsidTr="00692755">
        <w:tc>
          <w:tcPr>
            <w:tcW w:w="392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85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1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32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4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1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526B7" w:rsidTr="00442DB7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442DB7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Устройство защиты от коротких замыканий в  </w:t>
            </w:r>
            <w:r w:rsidRPr="00CA4531">
              <w:rPr>
                <w:rFonts w:ascii="Times New Roman" w:hAnsi="Times New Roman" w:cs="Times New Roman"/>
                <w:noProof/>
                <w:lang w:val="en-US"/>
              </w:rPr>
              <w:t>N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присоединен</w:t>
            </w:r>
            <w:r>
              <w:rPr>
                <w:rFonts w:ascii="Times New Roman" w:hAnsi="Times New Roman" w:cs="Times New Roman"/>
                <w:noProof/>
              </w:rPr>
              <w:t>иях, питающихся от одного ввода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442DB7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442DB7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 xml:space="preserve">Инновационный патент Республики Казахстан </w:t>
            </w:r>
            <w:r>
              <w:rPr>
                <w:rFonts w:ascii="Times New Roman" w:hAnsi="Times New Roman" w:cs="Times New Roman"/>
                <w:noProof/>
              </w:rPr>
              <w:t xml:space="preserve">           </w:t>
            </w:r>
            <w:r w:rsidRPr="00CA4531">
              <w:rPr>
                <w:rFonts w:ascii="Times New Roman" w:hAnsi="Times New Roman" w:cs="Times New Roman"/>
                <w:noProof/>
              </w:rPr>
              <w:t>№ 29656, 2015, 4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442DB7">
            <w:pPr>
              <w:ind w:left="-84"/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CA4531">
              <w:rPr>
                <w:rFonts w:ascii="Times New Roman" w:hAnsi="Times New Roman" w:cs="Times New Roman"/>
                <w:iCs/>
                <w:noProof/>
              </w:rPr>
              <w:t>0,</w:t>
            </w:r>
            <w:r>
              <w:rPr>
                <w:rFonts w:ascii="Times New Roman" w:hAnsi="Times New Roman" w:cs="Times New Roman"/>
                <w:iCs/>
                <w:noProof/>
              </w:rPr>
              <w:t>23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442DB7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Клецель М.Я.</w:t>
            </w:r>
          </w:p>
        </w:tc>
      </w:tr>
      <w:tr w:rsidR="007526B7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 xml:space="preserve"> Устройство для защиты электродвигателя и питающего его кабеля от коротких замыканий и обрыва фазы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 xml:space="preserve">Инновационный патент Республики Казахстан </w:t>
            </w:r>
            <w:r>
              <w:rPr>
                <w:rFonts w:ascii="Times New Roman" w:hAnsi="Times New Roman" w:cs="Times New Roman"/>
                <w:noProof/>
              </w:rPr>
              <w:t xml:space="preserve">           </w:t>
            </w:r>
            <w:r w:rsidRPr="00CA4531">
              <w:rPr>
                <w:rFonts w:ascii="Times New Roman" w:hAnsi="Times New Roman" w:cs="Times New Roman"/>
                <w:noProof/>
              </w:rPr>
              <w:t>№ 29880, 2015, 5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Клецель М.Я.</w:t>
            </w:r>
          </w:p>
        </w:tc>
      </w:tr>
      <w:tr w:rsidR="007526B7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A4531">
              <w:rPr>
                <w:rFonts w:ascii="Times New Roman" w:hAnsi="Times New Roman" w:cs="Times New Roman"/>
                <w:noProof/>
              </w:rPr>
              <w:t>Устройство для крепления герконов в отсеках комплектных распределительных устройств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 xml:space="preserve">Патент </w:t>
            </w:r>
            <w:r w:rsidRPr="00CA4531">
              <w:rPr>
                <w:rFonts w:ascii="Times New Roman" w:hAnsi="Times New Roman" w:cs="Times New Roman"/>
                <w:noProof/>
              </w:rPr>
              <w:t>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</w:t>
            </w:r>
            <w:r w:rsidRPr="00CA4531">
              <w:rPr>
                <w:rFonts w:ascii="Times New Roman" w:hAnsi="Times New Roman" w:cs="Times New Roman"/>
                <w:noProof/>
              </w:rPr>
              <w:t>30578,</w:t>
            </w:r>
            <w:r w:rsidRPr="00CA4531">
              <w:rPr>
                <w:rFonts w:ascii="Times New Roman" w:hAnsi="Times New Roman" w:cs="Times New Roman"/>
              </w:rPr>
              <w:t xml:space="preserve"> </w:t>
            </w:r>
            <w:r w:rsidRPr="00CA4531">
              <w:rPr>
                <w:rFonts w:ascii="Times New Roman" w:hAnsi="Times New Roman" w:cs="Times New Roman"/>
                <w:noProof/>
              </w:rPr>
              <w:t>2015, 4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Клецель М.Я.</w:t>
            </w:r>
            <w:r w:rsidRPr="00CA4531">
              <w:rPr>
                <w:rFonts w:ascii="Times New Roman" w:hAnsi="Times New Roman" w:cs="Times New Roman"/>
                <w:noProof/>
              </w:rPr>
              <w:br/>
              <w:t>Бергузинов А.Н.</w:t>
            </w:r>
            <w:r w:rsidRPr="00CA4531">
              <w:rPr>
                <w:rFonts w:ascii="Times New Roman" w:hAnsi="Times New Roman" w:cs="Times New Roman"/>
                <w:noProof/>
              </w:rPr>
              <w:br/>
              <w:t>Талипов О.М.</w:t>
            </w:r>
          </w:p>
        </w:tc>
      </w:tr>
      <w:tr w:rsidR="007526B7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 xml:space="preserve"> Конструкция для крепления геркона токовых защит кабелей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Патент Республики Казахстан № 32005, 2017, 4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Калтаев А. Г.</w:t>
            </w:r>
            <w:r w:rsidRPr="00CA4531">
              <w:rPr>
                <w:rFonts w:ascii="Times New Roman" w:hAnsi="Times New Roman" w:cs="Times New Roman"/>
                <w:noProof/>
              </w:rPr>
              <w:br/>
              <w:t>Кислов А. П.</w:t>
            </w:r>
            <w:r w:rsidRPr="00CA4531">
              <w:rPr>
                <w:rFonts w:ascii="Times New Roman" w:hAnsi="Times New Roman" w:cs="Times New Roman"/>
                <w:noProof/>
              </w:rPr>
              <w:br/>
              <w:t>Клецель М. Я.</w:t>
            </w:r>
          </w:p>
        </w:tc>
      </w:tr>
      <w:tr w:rsidR="007526B7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A4531">
              <w:rPr>
                <w:rFonts w:ascii="Times New Roman" w:hAnsi="Times New Roman" w:cs="Times New Roman"/>
                <w:noProof/>
              </w:rPr>
              <w:t>Устройство для крепления геркона токовых защит кабелей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Патент Республики Казахстан № 32007, 2017, 5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1" w:type="dxa"/>
            <w:vAlign w:val="center"/>
          </w:tcPr>
          <w:p w:rsidR="007526B7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Калтаев А. Г.</w:t>
            </w:r>
            <w:r w:rsidRPr="00CA4531">
              <w:rPr>
                <w:rFonts w:ascii="Times New Roman" w:hAnsi="Times New Roman" w:cs="Times New Roman"/>
                <w:noProof/>
              </w:rPr>
              <w:br/>
              <w:t>Клецель М.Я.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Нефтисов А.В.</w:t>
            </w:r>
          </w:p>
        </w:tc>
      </w:tr>
      <w:tr w:rsidR="007526B7" w:rsidRPr="00FD0975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A4531">
              <w:rPr>
                <w:rFonts w:ascii="Times New Roman" w:hAnsi="Times New Roman" w:cs="Times New Roman"/>
                <w:noProof/>
              </w:rPr>
              <w:t>Способ настройки токовой защиты электроустановок на герконах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Патент Республики Казахстан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A4531">
              <w:rPr>
                <w:rFonts w:ascii="Times New Roman" w:hAnsi="Times New Roman" w:cs="Times New Roman"/>
                <w:noProof/>
              </w:rPr>
              <w:t>№ 32310, 2017, 4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Клецель М. Я.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Талипов О.М.</w:t>
            </w:r>
          </w:p>
        </w:tc>
      </w:tr>
      <w:tr w:rsidR="007526B7" w:rsidRPr="00FD0975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A4531">
              <w:rPr>
                <w:rFonts w:ascii="Times New Roman" w:hAnsi="Times New Roman" w:cs="Times New Roman"/>
                <w:noProof/>
              </w:rPr>
              <w:t>Устройство токовой защиты на герконах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Патент Республики Казахстан № 32555, 2017, 3 с.</w:t>
            </w:r>
          </w:p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Барукин А.С.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Калтаев А. Г.</w:t>
            </w:r>
            <w:r w:rsidRPr="00CA4531">
              <w:rPr>
                <w:rFonts w:ascii="Times New Roman" w:hAnsi="Times New Roman" w:cs="Times New Roman"/>
                <w:noProof/>
              </w:rPr>
              <w:br/>
              <w:t>Клецель М. Я.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Талипов О.М.</w:t>
            </w:r>
          </w:p>
        </w:tc>
      </w:tr>
      <w:tr w:rsidR="007526B7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Способ защиты параллельных линий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</w:t>
            </w:r>
            <w:r w:rsidRPr="00CA4531">
              <w:rPr>
                <w:rFonts w:ascii="Times New Roman" w:hAnsi="Times New Roman" w:cs="Times New Roman"/>
                <w:noProof/>
              </w:rPr>
              <w:t>33003,</w:t>
            </w:r>
            <w:r w:rsidRPr="00CA4531">
              <w:rPr>
                <w:rFonts w:ascii="Times New Roman" w:hAnsi="Times New Roman" w:cs="Times New Roman"/>
              </w:rPr>
              <w:t xml:space="preserve"> 2018, 4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0,</w:t>
            </w:r>
            <w:r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Клецель М.Я. Машрапова Р.М.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Сулайманова В. А.</w:t>
            </w:r>
          </w:p>
        </w:tc>
      </w:tr>
      <w:tr w:rsidR="007526B7" w:rsidRPr="00FD0975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Способ защиты с приемной стороны двух параллельных линий с односторонним питанием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</w:t>
            </w:r>
            <w:r w:rsidRPr="00CA4531">
              <w:rPr>
                <w:rFonts w:ascii="Times New Roman" w:hAnsi="Times New Roman" w:cs="Times New Roman"/>
                <w:noProof/>
              </w:rPr>
              <w:t>33004,</w:t>
            </w:r>
            <w:r w:rsidRPr="00CA4531">
              <w:rPr>
                <w:rFonts w:ascii="Times New Roman" w:hAnsi="Times New Roman" w:cs="Times New Roman"/>
              </w:rPr>
              <w:t xml:space="preserve"> 2018, 3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Клецель М.Я. Машрапова Р.М.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Шолохова И.И.</w:t>
            </w:r>
          </w:p>
        </w:tc>
      </w:tr>
      <w:tr w:rsidR="007526B7" w:rsidTr="00692755">
        <w:tc>
          <w:tcPr>
            <w:tcW w:w="392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Устройство для токовой защиты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</w:t>
            </w:r>
            <w:r w:rsidRPr="00CA4531">
              <w:rPr>
                <w:rFonts w:ascii="Times New Roman" w:hAnsi="Times New Roman" w:cs="Times New Roman"/>
                <w:noProof/>
              </w:rPr>
              <w:t>33108</w:t>
            </w:r>
            <w:r w:rsidRPr="00CA4531">
              <w:rPr>
                <w:rFonts w:ascii="Times New Roman" w:hAnsi="Times New Roman" w:cs="Times New Roman"/>
              </w:rPr>
              <w:t>, 2018, 3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1" w:type="dxa"/>
            <w:vAlign w:val="center"/>
          </w:tcPr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Клецель М.Я.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Исабеков Д.Д.</w:t>
            </w:r>
          </w:p>
        </w:tc>
      </w:tr>
      <w:tr w:rsidR="007526B7" w:rsidTr="00692755">
        <w:tc>
          <w:tcPr>
            <w:tcW w:w="392" w:type="dxa"/>
            <w:vAlign w:val="center"/>
          </w:tcPr>
          <w:p w:rsidR="007526B7" w:rsidRPr="00CA4531" w:rsidRDefault="007526B7" w:rsidP="00692755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85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Устройство для максимальной токовой защиты электроустановки на герконах</w:t>
            </w:r>
          </w:p>
        </w:tc>
        <w:tc>
          <w:tcPr>
            <w:tcW w:w="1161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32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33145, </w:t>
            </w:r>
            <w:r w:rsidRPr="00CA4531">
              <w:rPr>
                <w:rFonts w:ascii="Times New Roman" w:hAnsi="Times New Roman" w:cs="Times New Roman"/>
              </w:rPr>
              <w:t>2018, 5 с.</w:t>
            </w:r>
          </w:p>
        </w:tc>
        <w:tc>
          <w:tcPr>
            <w:tcW w:w="1414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1" w:type="dxa"/>
            <w:vAlign w:val="center"/>
          </w:tcPr>
          <w:p w:rsidR="007526B7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 xml:space="preserve">Клецель М.Я. 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Барукин А.С.</w:t>
            </w:r>
          </w:p>
          <w:p w:rsidR="007526B7" w:rsidRPr="00CA4531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Шолохова И.И.</w:t>
            </w:r>
          </w:p>
        </w:tc>
      </w:tr>
    </w:tbl>
    <w:p w:rsidR="00FD0975" w:rsidRDefault="00FD0975"/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4352"/>
        <w:gridCol w:w="1176"/>
        <w:gridCol w:w="5245"/>
        <w:gridCol w:w="1417"/>
        <w:gridCol w:w="2203"/>
      </w:tblGrid>
      <w:tr w:rsidR="00044C19" w:rsidRPr="00CA4531" w:rsidTr="00692755">
        <w:trPr>
          <w:cantSplit/>
          <w:trHeight w:val="20"/>
          <w:jc w:val="center"/>
        </w:trPr>
        <w:tc>
          <w:tcPr>
            <w:tcW w:w="39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2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6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Токовая защита электроустановок на герконах с дистанционным регулированием тока срабатывания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Патент Республики Казахстан № 33525, 2019,</w:t>
            </w:r>
            <w:r w:rsidRPr="00CA4531">
              <w:rPr>
                <w:rFonts w:ascii="Times New Roman" w:hAnsi="Times New Roman" w:cs="Times New Roman"/>
              </w:rPr>
              <w:t xml:space="preserve">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  <w:r w:rsidRPr="00CA4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  <w:noProof/>
              </w:rPr>
            </w:pPr>
            <w:r w:rsidRPr="00CA4531">
              <w:rPr>
                <w:rFonts w:ascii="Times New Roman" w:hAnsi="Times New Roman" w:cs="Times New Roman"/>
                <w:noProof/>
              </w:rPr>
              <w:t>Клецель М.Я. Исабеков Д.Д.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Устройство максимал</w:t>
            </w:r>
            <w:r>
              <w:rPr>
                <w:rFonts w:ascii="Times New Roman" w:hAnsi="Times New Roman" w:cs="Times New Roman"/>
              </w:rPr>
              <w:t>ьной токовой защиты на герконах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34367, 2020, 5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Исабеков Д.Д.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Бабашев С.М.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пособ защиты параллельных линий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34136, 2020, 5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-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Устройство для крепления</w:t>
            </w:r>
            <w:r>
              <w:rPr>
                <w:rFonts w:ascii="Times New Roman" w:hAnsi="Times New Roman" w:cs="Times New Roman"/>
              </w:rPr>
              <w:t xml:space="preserve"> магниточувствительных датчиков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34767, 2020, 5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Мусаев Ж.Б.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 xml:space="preserve">Устройство для крепления магниточувствительных элементов внутри комплектного токопровода </w:t>
            </w:r>
            <w:r>
              <w:rPr>
                <w:rFonts w:ascii="Times New Roman" w:hAnsi="Times New Roman" w:cs="Times New Roman"/>
              </w:rPr>
              <w:t>для получения оперативного тока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35132, 2021, 5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Сарыбай А.М.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Бабашев С.М.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Максимал</w:t>
            </w:r>
            <w:r>
              <w:rPr>
                <w:rFonts w:ascii="Times New Roman" w:hAnsi="Times New Roman" w:cs="Times New Roman"/>
              </w:rPr>
              <w:t>ьная токовая защита на герконах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35133, 2021, 7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-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Устрой</w:t>
            </w:r>
            <w:r>
              <w:rPr>
                <w:rFonts w:ascii="Times New Roman" w:hAnsi="Times New Roman" w:cs="Times New Roman"/>
              </w:rPr>
              <w:t>ство токовой защиты на герконах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35153, 2021, 4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Абайұлы М.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Мызовский К.В.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Исабеков Д.Д.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pStyle w:val="Default"/>
              <w:jc w:val="both"/>
              <w:rPr>
                <w:sz w:val="22"/>
                <w:szCs w:val="22"/>
              </w:rPr>
            </w:pPr>
            <w:r w:rsidRPr="00CA4531">
              <w:rPr>
                <w:sz w:val="22"/>
                <w:szCs w:val="22"/>
              </w:rPr>
              <w:t>Измерительный орган для защиты параллельных линий электр</w:t>
            </w:r>
            <w:r>
              <w:rPr>
                <w:sz w:val="22"/>
                <w:szCs w:val="22"/>
              </w:rPr>
              <w:t>опередачи от коротких замыканий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35546, 2022, 5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 Р.Р.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Сарыбай А.М.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Машрапова Р.М.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Устройство токовой защиты на герконах с самодиагностикой исправност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35675, 2022, 8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-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Фильтр тока обратной</w:t>
            </w:r>
            <w:r>
              <w:rPr>
                <w:rFonts w:ascii="Times New Roman" w:hAnsi="Times New Roman" w:cs="Times New Roman"/>
              </w:rPr>
              <w:t xml:space="preserve"> последовательности на герконах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35676, 2022,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Машрапова Г.Н.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Измеритель</w:t>
            </w:r>
            <w:r>
              <w:rPr>
                <w:rFonts w:ascii="Times New Roman" w:hAnsi="Times New Roman" w:cs="Times New Roman"/>
              </w:rPr>
              <w:t>ный орган для защит на герконах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35685, 2022, 5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Машрапова Г.Н.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Открытое распределительное устройство электрической станции, выполненное по сх</w:t>
            </w:r>
            <w:r>
              <w:rPr>
                <w:rFonts w:ascii="Times New Roman" w:hAnsi="Times New Roman" w:cs="Times New Roman"/>
              </w:rPr>
              <w:t>еме связанного четырехугольника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35988, 2022,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Клецель</w:t>
            </w:r>
            <w:r>
              <w:rPr>
                <w:rFonts w:ascii="Times New Roman" w:hAnsi="Times New Roman" w:cs="Times New Roman"/>
              </w:rPr>
              <w:t xml:space="preserve">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Барукин А.С.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Казамбаев И.М.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692755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Устройство для защиты комплектного то</w:t>
            </w:r>
            <w:r>
              <w:rPr>
                <w:rFonts w:ascii="Times New Roman" w:hAnsi="Times New Roman" w:cs="Times New Roman"/>
              </w:rPr>
              <w:t>копровода от коротких замыканий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36017, 2022,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 Ж.Б.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Әмірбек Д.Ә.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2" w:type="dxa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6" w:type="dxa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3" w:type="dxa"/>
          </w:tcPr>
          <w:p w:rsidR="007526B7" w:rsidRPr="00CE0FB8" w:rsidRDefault="007526B7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Фильтр тока нулевой последовательности на герко</w:t>
            </w:r>
            <w:r>
              <w:rPr>
                <w:rFonts w:ascii="Times New Roman" w:hAnsi="Times New Roman" w:cs="Times New Roman"/>
              </w:rPr>
              <w:t>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36018, 2022, 4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Машрапова Р.М.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Талипов О.М.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 xml:space="preserve">Устройство </w:t>
            </w:r>
            <w:r>
              <w:rPr>
                <w:rFonts w:ascii="Times New Roman" w:hAnsi="Times New Roman" w:cs="Times New Roman"/>
              </w:rPr>
              <w:t>токовой защиты электроустановки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36164, 2023, 8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Шолохова И.И.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Көптілеу Е.Б.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Способ выявления то</w:t>
            </w:r>
            <w:r>
              <w:rPr>
                <w:rFonts w:ascii="Times New Roman" w:hAnsi="Times New Roman" w:cs="Times New Roman"/>
              </w:rPr>
              <w:t>ков обратной последовательности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36166, 2023,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-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Максимал</w:t>
            </w:r>
            <w:r>
              <w:rPr>
                <w:rFonts w:ascii="Times New Roman" w:hAnsi="Times New Roman" w:cs="Times New Roman"/>
              </w:rPr>
              <w:t>ьная токовая защита на герконах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36216, 2023, 7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Машрапова Р.М.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Марковский В.П.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Способ выявления токов обратной последовательности для электроустановок со смешанным</w:t>
            </w:r>
            <w:r>
              <w:rPr>
                <w:rFonts w:ascii="Times New Roman" w:hAnsi="Times New Roman" w:cs="Times New Roman"/>
              </w:rPr>
              <w:t xml:space="preserve"> расположением токопроводов фаз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36284, 2023, 7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Казамбаев И.М.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Фильтр тока обратной последовательности для электроустановок с токопроводами фаз, расположенными по вершин</w:t>
            </w:r>
            <w:r>
              <w:rPr>
                <w:rFonts w:ascii="Times New Roman" w:hAnsi="Times New Roman" w:cs="Times New Roman"/>
              </w:rPr>
              <w:t>ам равностороннего треугольника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36286, 2023,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Машрапова Г.Н.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Фильтр тока обратной последовательности на магниточувствительных элементах для электроустановок с горизонтальным</w:t>
            </w:r>
            <w:r>
              <w:rPr>
                <w:rFonts w:ascii="Times New Roman" w:hAnsi="Times New Roman" w:cs="Times New Roman"/>
              </w:rPr>
              <w:t xml:space="preserve"> расположением токопроводов фаз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36285, 2023,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Машрапова Р.М.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Токовая защита комплектного токопровода от коротких замыканий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36577, 2024,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-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Устройство для защиты комплектного токопровода от коротких замыканий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36578, 2024, 5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 Ж.Б.</w:t>
            </w:r>
          </w:p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Олейник С.И.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692755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Способ защиты двух параллельных линий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36632, 2024, 3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Әмірбек</w:t>
            </w:r>
            <w:r>
              <w:rPr>
                <w:rFonts w:ascii="Times New Roman" w:hAnsi="Times New Roman" w:cs="Times New Roman"/>
              </w:rPr>
              <w:t xml:space="preserve"> Д.Ә.</w:t>
            </w:r>
          </w:p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Машрапова Р.М.</w:t>
            </w:r>
          </w:p>
        </w:tc>
      </w:tr>
    </w:tbl>
    <w:p w:rsidR="00044C19" w:rsidRDefault="00044C19"/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4352"/>
        <w:gridCol w:w="1176"/>
        <w:gridCol w:w="5245"/>
        <w:gridCol w:w="1417"/>
        <w:gridCol w:w="2203"/>
      </w:tblGrid>
      <w:tr w:rsidR="00044C19" w:rsidRPr="00CA4531" w:rsidTr="00692755">
        <w:trPr>
          <w:cantSplit/>
          <w:trHeight w:val="20"/>
          <w:jc w:val="center"/>
        </w:trPr>
        <w:tc>
          <w:tcPr>
            <w:tcW w:w="39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2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6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A4531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Максимальная токовая защита электроустановки на герконах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36716, 2024, 6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Машрапова Р.М.</w:t>
            </w:r>
          </w:p>
          <w:p w:rsidR="007526B7" w:rsidRPr="00CA4531" w:rsidRDefault="007526B7" w:rsidP="00692755">
            <w:pPr>
              <w:ind w:left="-201" w:right="-172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Динмуханбетова А.Ж.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52" w:type="dxa"/>
            <w:vAlign w:val="center"/>
          </w:tcPr>
          <w:p w:rsidR="007526B7" w:rsidRPr="00CA4531" w:rsidRDefault="007526B7" w:rsidP="00692755">
            <w:pPr>
              <w:jc w:val="both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Устройство для защиты двух параллельных линий на герконах</w:t>
            </w:r>
          </w:p>
        </w:tc>
        <w:tc>
          <w:tcPr>
            <w:tcW w:w="1176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CA4531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Патент</w:t>
            </w:r>
            <w:r w:rsidRPr="00CA4531">
              <w:rPr>
                <w:rFonts w:ascii="Times New Roman" w:hAnsi="Times New Roman" w:cs="Times New Roman"/>
                <w:noProof/>
              </w:rPr>
              <w:t xml:space="preserve"> Республики Казахстан</w:t>
            </w:r>
            <w:r w:rsidRPr="00CA4531">
              <w:rPr>
                <w:rFonts w:ascii="Times New Roman" w:hAnsi="Times New Roman" w:cs="Times New Roman"/>
              </w:rPr>
              <w:t xml:space="preserve"> № 36717, 2024, 5 с.</w:t>
            </w:r>
          </w:p>
        </w:tc>
        <w:tc>
          <w:tcPr>
            <w:tcW w:w="1417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3" w:type="dxa"/>
            <w:vAlign w:val="center"/>
          </w:tcPr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CA4531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CA4531">
              <w:rPr>
                <w:rFonts w:ascii="Times New Roman" w:hAnsi="Times New Roman" w:cs="Times New Roman"/>
              </w:rPr>
              <w:t>Машрапова Р.</w:t>
            </w:r>
            <w:r>
              <w:rPr>
                <w:rFonts w:ascii="Times New Roman" w:hAnsi="Times New Roman" w:cs="Times New Roman"/>
              </w:rPr>
              <w:t>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5C3BE2">
              <w:rPr>
                <w:rFonts w:ascii="Times New Roman" w:hAnsi="Times New Roman" w:cs="Times New Roman"/>
              </w:rPr>
              <w:t xml:space="preserve">Устройство для защиты от коротких замыканий </w:t>
            </w:r>
            <w:r w:rsidRPr="005C3BE2">
              <w:rPr>
                <w:rFonts w:ascii="Times New Roman" w:hAnsi="Times New Roman" w:cs="Times New Roman"/>
                <w:lang w:val="en-US"/>
              </w:rPr>
              <w:t>n</w:t>
            </w:r>
            <w:r w:rsidRPr="005C3BE2">
              <w:rPr>
                <w:rFonts w:ascii="Times New Roman" w:hAnsi="Times New Roman" w:cs="Times New Roman"/>
              </w:rPr>
              <w:t xml:space="preserve"> присоединений, отходящих от общих шин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2550084, 2015, 8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  <w:noProof/>
              </w:rPr>
            </w:pPr>
            <w:r w:rsidRPr="005C3BE2">
              <w:rPr>
                <w:rFonts w:ascii="Times New Roman" w:hAnsi="Times New Roman" w:cs="Times New Roman"/>
              </w:rPr>
              <w:t>Устройство для защиты электродвигателей от коротких замыканий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2553665, 2015, 8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  <w:noProof/>
              </w:rPr>
            </w:pPr>
            <w:r w:rsidRPr="005C3BE2">
              <w:rPr>
                <w:rFonts w:ascii="Times New Roman" w:hAnsi="Times New Roman" w:cs="Times New Roman"/>
              </w:rPr>
              <w:t>Устройство для защиты от дуговых замыканий ячеек комплектных распределительных устройств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2559817, 2015, 7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Устройство для защиты электродвигателя и питающего его кабеля от коротких замыканий и обрыва фазы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2570641, 2015, 19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203" w:type="dxa"/>
            <w:vAlign w:val="center"/>
          </w:tcPr>
          <w:p w:rsidR="007526B7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Калтаев А.Г.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Машрапова Г.Н.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Фильтр тока обратной последовательности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2574038, 2016, 11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Жантлесова А.Б.</w:t>
            </w: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Клецель М.Я.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Устройство для максимальной токовой защиты электроустановок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 xml:space="preserve">Патент Российской Федерации № </w:t>
            </w:r>
            <w:r w:rsidRPr="005C3BE2">
              <w:rPr>
                <w:rFonts w:ascii="Times New Roman" w:hAnsi="Times New Roman" w:cs="Times New Roman"/>
                <w:shd w:val="clear" w:color="auto" w:fill="FFFFFF"/>
              </w:rPr>
              <w:t>2584548</w:t>
            </w:r>
            <w:r w:rsidRPr="005C3BE2">
              <w:rPr>
                <w:rFonts w:ascii="Times New Roman" w:hAnsi="Times New Roman" w:cs="Times New Roman"/>
              </w:rPr>
              <w:t>, 2016, 10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КлецельМ.Я.</w:t>
            </w: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Бергузинов А.Н.</w:t>
            </w: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Талипов О.М.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Устройство для максимальной токовой защиты электроустановки на герконах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 xml:space="preserve">Патент Российской Федерации № </w:t>
            </w:r>
            <w:r w:rsidRPr="005C3BE2">
              <w:rPr>
                <w:rFonts w:ascii="Times New Roman" w:hAnsi="Times New Roman" w:cs="Times New Roman"/>
                <w:shd w:val="clear" w:color="auto" w:fill="FFFFFF"/>
              </w:rPr>
              <w:t>2624907</w:t>
            </w:r>
            <w:r w:rsidRPr="005C3BE2">
              <w:rPr>
                <w:rFonts w:ascii="Times New Roman" w:hAnsi="Times New Roman" w:cs="Times New Roman"/>
              </w:rPr>
              <w:t>, 2017, 10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Барукин А.С.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Шолохова И.И.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Устройство для токовой защиты электроустановки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 xml:space="preserve">Патент Российской Федерации № </w:t>
            </w:r>
            <w:r w:rsidRPr="005C3BE2">
              <w:rPr>
                <w:rFonts w:ascii="Times New Roman" w:hAnsi="Times New Roman" w:cs="Times New Roman"/>
                <w:shd w:val="clear" w:color="auto" w:fill="FFFFFF"/>
              </w:rPr>
              <w:t>2629958</w:t>
            </w:r>
            <w:r w:rsidRPr="005C3BE2">
              <w:rPr>
                <w:rFonts w:ascii="Times New Roman" w:hAnsi="Times New Roman" w:cs="Times New Roman"/>
              </w:rPr>
              <w:t>, 2017, 8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Барукин А.С.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Калтаев А.Г.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Талипов О.М.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692755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Способ защиты параллельных линий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 xml:space="preserve">Патент Российской Федерации № </w:t>
            </w:r>
            <w:r w:rsidRPr="005C3BE2">
              <w:rPr>
                <w:rFonts w:ascii="Times New Roman" w:hAnsi="Times New Roman" w:cs="Times New Roman"/>
                <w:shd w:val="clear" w:color="auto" w:fill="FFFFFF"/>
              </w:rPr>
              <w:t>2631679</w:t>
            </w:r>
            <w:r w:rsidRPr="005C3BE2">
              <w:rPr>
                <w:rFonts w:ascii="Times New Roman" w:hAnsi="Times New Roman" w:cs="Times New Roman"/>
              </w:rPr>
              <w:t>, 2017, 10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Машрапова Р.М.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Сулайманова В.А.</w:t>
            </w:r>
          </w:p>
        </w:tc>
      </w:tr>
    </w:tbl>
    <w:p w:rsidR="00044C19" w:rsidRDefault="00044C19"/>
    <w:p w:rsidR="00044C19" w:rsidRDefault="00044C19"/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4352"/>
        <w:gridCol w:w="1176"/>
        <w:gridCol w:w="5245"/>
        <w:gridCol w:w="1417"/>
        <w:gridCol w:w="2203"/>
      </w:tblGrid>
      <w:tr w:rsidR="00044C19" w:rsidRPr="00CA4531" w:rsidTr="00692755">
        <w:trPr>
          <w:cantSplit/>
          <w:trHeight w:val="20"/>
          <w:jc w:val="center"/>
        </w:trPr>
        <w:tc>
          <w:tcPr>
            <w:tcW w:w="39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2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6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526B7" w:rsidRPr="00CA4531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Способ настройки токовой защиты на герконах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 xml:space="preserve">Патент Российской Федерации № </w:t>
            </w:r>
            <w:r w:rsidRPr="005C3BE2">
              <w:rPr>
                <w:rFonts w:ascii="Times New Roman" w:hAnsi="Times New Roman" w:cs="Times New Roman"/>
                <w:shd w:val="clear" w:color="auto" w:fill="FFFFFF"/>
              </w:rPr>
              <w:t>2640036</w:t>
            </w:r>
            <w:r w:rsidRPr="005C3BE2">
              <w:rPr>
                <w:rFonts w:ascii="Times New Roman" w:hAnsi="Times New Roman" w:cs="Times New Roman"/>
              </w:rPr>
              <w:t>, 2017, 11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Талипов О.М.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Сулайманова В.А.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Способ защиты с приемной стороны двух параллельных линий с односторонним питанием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 xml:space="preserve">Патент Российской Федерации № </w:t>
            </w:r>
            <w:r w:rsidRPr="005C3BE2">
              <w:rPr>
                <w:rFonts w:ascii="Times New Roman" w:hAnsi="Times New Roman" w:cs="Times New Roman"/>
                <w:shd w:val="clear" w:color="auto" w:fill="FFFFFF"/>
              </w:rPr>
              <w:t>2640353</w:t>
            </w:r>
            <w:r w:rsidRPr="005C3BE2">
              <w:rPr>
                <w:rFonts w:ascii="Times New Roman" w:hAnsi="Times New Roman" w:cs="Times New Roman"/>
              </w:rPr>
              <w:t>, 2017, 12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Машрапова Р.М.</w:t>
            </w:r>
          </w:p>
          <w:p w:rsidR="007526B7" w:rsidRPr="005C3BE2" w:rsidRDefault="009A7B2F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Шолохова И.И.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Устройство токовой защиты электроустановок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2661639, 2018, 9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Калтаев А.Г.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Шолохова И.И.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826DBC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Устройство для токовой защиты электроустановок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2678189 , 2019, 12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Исабеков Д.Д.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Никитин К.И.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E629A7">
            <w:pPr>
              <w:shd w:val="clear" w:color="auto" w:fill="FFFFFF"/>
              <w:ind w:right="-8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Способ защиты преобразовательной установки с трансформатором с 2n вторичными обмотками и 2n выпрямителями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2683266, 2019, 8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Барукин А.С.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Габдуллов А.О.</w:t>
            </w:r>
          </w:p>
          <w:p w:rsidR="007526B7" w:rsidRPr="005C3BE2" w:rsidRDefault="007526B7" w:rsidP="00692755">
            <w:pPr>
              <w:ind w:left="-153" w:right="-144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shd w:val="clear" w:color="auto" w:fill="FFFFFF"/>
              </w:rPr>
              <w:t>Никитин К.И.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Спо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соб получения оперативного тока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2715882, 2020, 10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58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Полищук В.И.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Баратова К.В.</w:t>
            </w:r>
          </w:p>
          <w:p w:rsidR="007526B7" w:rsidRPr="005C3BE2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Бабашев С.М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7526B7" w:rsidRPr="005C3BE2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Мусаев Ж.Б.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Устройство для защиты комплектного токопровода от коротких замыканий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2785756, 2022, 10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58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Богдан А.В.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Мусаев Ж.Б.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Фильтр тока обратной</w:t>
            </w:r>
            <w:r>
              <w:rPr>
                <w:rFonts w:ascii="Times New Roman" w:hAnsi="Times New Roman" w:cs="Times New Roman"/>
              </w:rPr>
              <w:t xml:space="preserve"> последовательности на герконах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2787362, 2023, 10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58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Горюнов В.Н.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Жантлесова А.Б.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692755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Фильтр тока нулевой</w:t>
            </w:r>
            <w:r>
              <w:rPr>
                <w:rFonts w:ascii="Times New Roman" w:hAnsi="Times New Roman" w:cs="Times New Roman"/>
              </w:rPr>
              <w:t xml:space="preserve"> последовательности на герконах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  <w:lang w:val="en-US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2791013, 2023, 10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Горюнов В.Н.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Майшев П.Н.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Машрапова Р.М.</w:t>
            </w:r>
          </w:p>
        </w:tc>
      </w:tr>
    </w:tbl>
    <w:p w:rsidR="00044C19" w:rsidRDefault="00044C19"/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4352"/>
        <w:gridCol w:w="1176"/>
        <w:gridCol w:w="5245"/>
        <w:gridCol w:w="1417"/>
        <w:gridCol w:w="2203"/>
      </w:tblGrid>
      <w:tr w:rsidR="00044C19" w:rsidRPr="005C3BE2" w:rsidTr="00692755">
        <w:trPr>
          <w:cantSplit/>
          <w:trHeight w:val="20"/>
          <w:jc w:val="center"/>
        </w:trPr>
        <w:tc>
          <w:tcPr>
            <w:tcW w:w="39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2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6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Максимальная токовая защита на герконах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 xml:space="preserve">Патент Российской Федерации № 2808777, </w:t>
            </w:r>
            <w:hyperlink r:id="rId8" w:tgtFrame="_blank" w:tooltip="Официальная публикация в формате PDF (открывается в отдельном окне)" w:history="1">
              <w:r w:rsidRPr="005C3BE2">
                <w:rPr>
                  <w:rFonts w:ascii="Times New Roman" w:hAnsi="Times New Roman" w:cs="Times New Roman"/>
                </w:rPr>
                <w:t>2023</w:t>
              </w:r>
            </w:hyperlink>
            <w:r w:rsidRPr="005C3BE2">
              <w:rPr>
                <w:rFonts w:ascii="Times New Roman" w:hAnsi="Times New Roman" w:cs="Times New Roman"/>
              </w:rPr>
              <w:t>, 12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Горюнов В.Н.</w:t>
            </w:r>
          </w:p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Машрапова Р.М.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Способ тестовой диагностики устройства релейной защиты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 2810619, 2023, 7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И.Я.</w:t>
            </w:r>
          </w:p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Барукин А.С.</w:t>
            </w:r>
          </w:p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Казбеков Е.Ж.</w:t>
            </w:r>
          </w:p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Сулейменов Н.К.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AC2E8A" w:rsidRDefault="007526B7" w:rsidP="00442D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AC2E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Устройство токовой защиты электроустановки»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2821641, 2024, 13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0,75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Богдан А.В.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Клецель М.Я.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Машрапова Р.М.</w:t>
            </w:r>
          </w:p>
        </w:tc>
      </w:tr>
      <w:tr w:rsidR="007526B7" w:rsidRPr="005C3BE2" w:rsidTr="00692755">
        <w:trPr>
          <w:cantSplit/>
          <w:trHeight w:val="20"/>
          <w:jc w:val="center"/>
        </w:trPr>
        <w:tc>
          <w:tcPr>
            <w:tcW w:w="393" w:type="dxa"/>
            <w:vAlign w:val="center"/>
          </w:tcPr>
          <w:p w:rsidR="007526B7" w:rsidRPr="00AC2E8A" w:rsidRDefault="007526B7" w:rsidP="00692755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52" w:type="dxa"/>
            <w:vAlign w:val="center"/>
          </w:tcPr>
          <w:p w:rsidR="007526B7" w:rsidRPr="005C3BE2" w:rsidRDefault="007526B7" w:rsidP="0045136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Открытое распределительное устройство электрической станции, выполненное по схеме связанного четырехугольника</w:t>
            </w:r>
          </w:p>
        </w:tc>
        <w:tc>
          <w:tcPr>
            <w:tcW w:w="1176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3BE2">
              <w:rPr>
                <w:rFonts w:ascii="Times New Roman" w:hAnsi="Times New Roman" w:cs="Times New Roman"/>
              </w:rPr>
              <w:t>Патент Российской Федерации № 2811074, 2024, 10 с.</w:t>
            </w:r>
          </w:p>
        </w:tc>
        <w:tc>
          <w:tcPr>
            <w:tcW w:w="1417" w:type="dxa"/>
            <w:vAlign w:val="center"/>
          </w:tcPr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0,58</w:t>
            </w:r>
          </w:p>
        </w:tc>
        <w:tc>
          <w:tcPr>
            <w:tcW w:w="2203" w:type="dxa"/>
            <w:vAlign w:val="center"/>
          </w:tcPr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Горюнов В.Н.</w:t>
            </w:r>
          </w:p>
          <w:p w:rsidR="007526B7" w:rsidRPr="005C3BE2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Pr="005C3BE2" w:rsidRDefault="007526B7" w:rsidP="0069275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C3BE2">
              <w:rPr>
                <w:rFonts w:ascii="Times New Roman" w:hAnsi="Times New Roman" w:cs="Times New Roman"/>
              </w:rPr>
              <w:t>Барукин А.С.</w:t>
            </w:r>
          </w:p>
        </w:tc>
      </w:tr>
      <w:tr w:rsidR="007526B7" w:rsidRPr="005C3BE2" w:rsidTr="00044C19">
        <w:trPr>
          <w:cantSplit/>
          <w:trHeight w:val="309"/>
          <w:jc w:val="center"/>
        </w:trPr>
        <w:tc>
          <w:tcPr>
            <w:tcW w:w="14786" w:type="dxa"/>
            <w:gridSpan w:val="6"/>
            <w:vAlign w:val="center"/>
          </w:tcPr>
          <w:p w:rsidR="007526B7" w:rsidRPr="005C3BE2" w:rsidRDefault="007526B7" w:rsidP="00692755">
            <w:pPr>
              <w:ind w:left="-122" w:right="-85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C2E8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C2E8A">
              <w:rPr>
                <w:rFonts w:ascii="Times New Roman" w:hAnsi="Times New Roman" w:cs="Times New Roman"/>
                <w:b/>
              </w:rPr>
              <w:t xml:space="preserve"> Публикации в материалах зарубежных и отечественных международных научных конференций</w:t>
            </w:r>
          </w:p>
        </w:tc>
      </w:tr>
      <w:tr w:rsidR="007526B7" w:rsidRPr="005C3BE2" w:rsidTr="00692755">
        <w:trPr>
          <w:cantSplit/>
          <w:trHeight w:val="687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7526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52" w:type="dxa"/>
            <w:vAlign w:val="center"/>
          </w:tcPr>
          <w:p w:rsidR="007526B7" w:rsidRPr="008C21AC" w:rsidRDefault="007526B7" w:rsidP="00451366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Централизованная защита присоединений напряжением 6-10 кВ</w:t>
            </w:r>
            <w:r w:rsidR="009A7B2F">
              <w:rPr>
                <w:rFonts w:ascii="Times New Roman" w:hAnsi="Times New Roman" w:cs="Times New Roman"/>
              </w:rPr>
              <w:t xml:space="preserve"> от коротких замыканий</w:t>
            </w:r>
          </w:p>
        </w:tc>
        <w:tc>
          <w:tcPr>
            <w:tcW w:w="1176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 xml:space="preserve">Материалы 5-й международной научно-технической конференции "Современные направления развития систем релейной защиты и автоматики энергосистем". – Сочи: СИГРЭ, 2015. – С. 55-58. </w:t>
            </w:r>
          </w:p>
        </w:tc>
        <w:tc>
          <w:tcPr>
            <w:tcW w:w="1417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3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Клецель М.Я.</w:t>
            </w:r>
          </w:p>
        </w:tc>
      </w:tr>
      <w:tr w:rsidR="007526B7" w:rsidRPr="005C3BE2" w:rsidTr="00692755">
        <w:trPr>
          <w:cantSplit/>
          <w:trHeight w:val="687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7526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52" w:type="dxa"/>
            <w:vAlign w:val="center"/>
          </w:tcPr>
          <w:p w:rsidR="007526B7" w:rsidRPr="00645AE1" w:rsidRDefault="00645AE1" w:rsidP="00451366">
            <w:pPr>
              <w:ind w:right="-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 қондырғыларының геркондармен максималды ток қорғанысы</w:t>
            </w:r>
          </w:p>
        </w:tc>
        <w:tc>
          <w:tcPr>
            <w:tcW w:w="1176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8C21AC" w:rsidRDefault="007526B7" w:rsidP="00645A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Материалы международной научной конференции «</w:t>
            </w:r>
            <w:r w:rsidR="00645AE1">
              <w:rPr>
                <w:rFonts w:ascii="Times New Roman" w:hAnsi="Times New Roman" w:cs="Times New Roman"/>
              </w:rPr>
              <w:t>Х</w:t>
            </w:r>
            <w:r w:rsidRPr="008C21AC">
              <w:rPr>
                <w:rFonts w:ascii="Times New Roman" w:hAnsi="Times New Roman" w:cs="Times New Roman"/>
              </w:rPr>
              <w:t>XI</w:t>
            </w:r>
            <w:r w:rsidR="00645AE1">
              <w:rPr>
                <w:rFonts w:ascii="Times New Roman" w:hAnsi="Times New Roman" w:cs="Times New Roman"/>
              </w:rPr>
              <w:t xml:space="preserve"> </w:t>
            </w:r>
            <w:r w:rsidRPr="008C21AC">
              <w:rPr>
                <w:rFonts w:ascii="Times New Roman" w:hAnsi="Times New Roman" w:cs="Times New Roman"/>
              </w:rPr>
              <w:t xml:space="preserve">Сатпаевские чтения». – </w:t>
            </w:r>
            <w:r w:rsidR="00645AE1" w:rsidRPr="008C21AC">
              <w:rPr>
                <w:rFonts w:ascii="Times New Roman" w:hAnsi="Times New Roman" w:cs="Times New Roman"/>
              </w:rPr>
              <w:t>Павлодар:Toraighyrov University</w:t>
            </w:r>
            <w:r w:rsidRPr="008C21AC">
              <w:rPr>
                <w:rFonts w:ascii="Times New Roman" w:hAnsi="Times New Roman" w:cs="Times New Roman"/>
              </w:rPr>
              <w:t>, 20</w:t>
            </w:r>
            <w:r w:rsidR="00645AE1">
              <w:rPr>
                <w:rFonts w:ascii="Times New Roman" w:hAnsi="Times New Roman" w:cs="Times New Roman"/>
              </w:rPr>
              <w:t>21</w:t>
            </w:r>
            <w:r w:rsidRPr="008C21AC">
              <w:rPr>
                <w:rFonts w:ascii="Times New Roman" w:hAnsi="Times New Roman" w:cs="Times New Roman"/>
              </w:rPr>
              <w:t xml:space="preserve">. – С. </w:t>
            </w:r>
            <w:r w:rsidR="00645AE1">
              <w:rPr>
                <w:rFonts w:ascii="Times New Roman" w:hAnsi="Times New Roman" w:cs="Times New Roman"/>
              </w:rPr>
              <w:t>272</w:t>
            </w:r>
            <w:r w:rsidRPr="008C21AC">
              <w:rPr>
                <w:rFonts w:ascii="Times New Roman" w:hAnsi="Times New Roman" w:cs="Times New Roman"/>
              </w:rPr>
              <w:t>-</w:t>
            </w:r>
            <w:r w:rsidR="00645AE1">
              <w:rPr>
                <w:rFonts w:ascii="Times New Roman" w:hAnsi="Times New Roman" w:cs="Times New Roman"/>
              </w:rPr>
              <w:t>276</w:t>
            </w:r>
            <w:r w:rsidRPr="008C21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03" w:type="dxa"/>
            <w:vAlign w:val="center"/>
          </w:tcPr>
          <w:p w:rsidR="00645AE1" w:rsidRPr="005C3BE2" w:rsidRDefault="00645AE1" w:rsidP="00645A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Клецель М.Я.</w:t>
            </w:r>
          </w:p>
          <w:p w:rsidR="007526B7" w:rsidRDefault="00645AE1" w:rsidP="00645AE1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C3BE2">
              <w:rPr>
                <w:rFonts w:ascii="Times New Roman" w:hAnsi="Times New Roman" w:cs="Times New Roman"/>
              </w:rPr>
              <w:t>Барукин А.С.</w:t>
            </w:r>
          </w:p>
          <w:p w:rsidR="00645AE1" w:rsidRPr="00645AE1" w:rsidRDefault="00645AE1" w:rsidP="00645A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Машрапова Р.М.</w:t>
            </w:r>
          </w:p>
        </w:tc>
      </w:tr>
      <w:tr w:rsidR="007526B7" w:rsidRPr="005C3BE2" w:rsidTr="00692755">
        <w:trPr>
          <w:cantSplit/>
          <w:trHeight w:val="687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7526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52" w:type="dxa"/>
            <w:vAlign w:val="center"/>
          </w:tcPr>
          <w:p w:rsidR="007526B7" w:rsidRPr="008C21AC" w:rsidRDefault="007526B7" w:rsidP="00451366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Конструкция для крепления магниточувствительных датчиков тока на оболочке комплектного токопровода</w:t>
            </w:r>
          </w:p>
        </w:tc>
        <w:tc>
          <w:tcPr>
            <w:tcW w:w="1176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Материалы международной научно-практической конференции «XIV Торайгыровские чтения». – Павлодар: Toraighyrov University, 2022. – С. 530-533.</w:t>
            </w:r>
          </w:p>
        </w:tc>
        <w:tc>
          <w:tcPr>
            <w:tcW w:w="1417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3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Мусаев Ж.Б.</w:t>
            </w:r>
          </w:p>
        </w:tc>
      </w:tr>
      <w:tr w:rsidR="007526B7" w:rsidRPr="005C3BE2" w:rsidTr="00692755">
        <w:trPr>
          <w:cantSplit/>
          <w:trHeight w:val="687"/>
          <w:jc w:val="center"/>
        </w:trPr>
        <w:tc>
          <w:tcPr>
            <w:tcW w:w="393" w:type="dxa"/>
            <w:vAlign w:val="center"/>
          </w:tcPr>
          <w:p w:rsidR="007526B7" w:rsidRPr="00CE0FB8" w:rsidRDefault="007526B7" w:rsidP="007526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52" w:type="dxa"/>
            <w:vAlign w:val="center"/>
          </w:tcPr>
          <w:p w:rsidR="007526B7" w:rsidRPr="00AC2E8A" w:rsidRDefault="007526B7" w:rsidP="00451366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 xml:space="preserve">Конструкция для крепления катушек индуктивности внутри комплектного пофазно-экранированного токопровода. </w:t>
            </w:r>
          </w:p>
        </w:tc>
        <w:tc>
          <w:tcPr>
            <w:tcW w:w="1176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422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:rsidR="007526B7" w:rsidRPr="00AC2E8A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Материалы международной научной конференции молодых ученых, магистрантов, студентов и школьников «XXIII Сатпаевские чтения». –Павлодар: Toraighyrov University, 2023 – Т. 9. – С. 20-24.</w:t>
            </w:r>
          </w:p>
        </w:tc>
        <w:tc>
          <w:tcPr>
            <w:tcW w:w="1417" w:type="dxa"/>
            <w:vAlign w:val="center"/>
          </w:tcPr>
          <w:p w:rsidR="007526B7" w:rsidRPr="00CE0FB8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203" w:type="dxa"/>
            <w:vAlign w:val="center"/>
          </w:tcPr>
          <w:p w:rsidR="007526B7" w:rsidRPr="008C21AC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Бабашев С.М.</w:t>
            </w:r>
          </w:p>
          <w:p w:rsidR="007526B7" w:rsidRPr="00AC2E8A" w:rsidRDefault="007526B7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 xml:space="preserve"> Калтаев А.Г.</w:t>
            </w:r>
          </w:p>
        </w:tc>
      </w:tr>
    </w:tbl>
    <w:p w:rsidR="00044C19" w:rsidRDefault="00044C19"/>
    <w:p w:rsidR="007526B7" w:rsidRDefault="007526B7"/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4352"/>
        <w:gridCol w:w="1459"/>
        <w:gridCol w:w="5103"/>
        <w:gridCol w:w="1085"/>
        <w:gridCol w:w="2394"/>
      </w:tblGrid>
      <w:tr w:rsidR="00044C19" w:rsidRPr="008C21AC" w:rsidTr="00692755">
        <w:trPr>
          <w:cantSplit/>
          <w:trHeight w:val="319"/>
          <w:jc w:val="center"/>
        </w:trPr>
        <w:tc>
          <w:tcPr>
            <w:tcW w:w="39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2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9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5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94" w:type="dxa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44C19" w:rsidRPr="008C21AC" w:rsidTr="00692755">
        <w:trPr>
          <w:cantSplit/>
          <w:trHeight w:val="319"/>
          <w:jc w:val="center"/>
        </w:trPr>
        <w:tc>
          <w:tcPr>
            <w:tcW w:w="393" w:type="dxa"/>
            <w:vAlign w:val="center"/>
          </w:tcPr>
          <w:p w:rsidR="00044C19" w:rsidRPr="00CE0FB8" w:rsidRDefault="00044C19" w:rsidP="007526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26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2" w:type="dxa"/>
            <w:vAlign w:val="center"/>
          </w:tcPr>
          <w:p w:rsidR="00044C19" w:rsidRPr="00AC2E8A" w:rsidRDefault="00044C19" w:rsidP="00451366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 xml:space="preserve">Конструкция для крепления катушек индуктивности. </w:t>
            </w:r>
          </w:p>
        </w:tc>
        <w:tc>
          <w:tcPr>
            <w:tcW w:w="1459" w:type="dxa"/>
            <w:vAlign w:val="center"/>
          </w:tcPr>
          <w:p w:rsidR="00044C19" w:rsidRPr="008C21AC" w:rsidRDefault="00044C19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422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103" w:type="dxa"/>
            <w:vAlign w:val="center"/>
          </w:tcPr>
          <w:p w:rsidR="00044C19" w:rsidRPr="00AC2E8A" w:rsidRDefault="00044C19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Материалы международной научно-практической конференции «XV Торайгыровские чтения». – Павлодар: Toraighyrov University, 2023. – Т. 3. – С. 385-389.</w:t>
            </w:r>
          </w:p>
        </w:tc>
        <w:tc>
          <w:tcPr>
            <w:tcW w:w="1085" w:type="dxa"/>
            <w:vAlign w:val="center"/>
          </w:tcPr>
          <w:p w:rsidR="00044C19" w:rsidRPr="00CE0FB8" w:rsidRDefault="00044C19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394" w:type="dxa"/>
            <w:vAlign w:val="center"/>
          </w:tcPr>
          <w:p w:rsidR="00044C19" w:rsidRPr="00AC2E8A" w:rsidRDefault="00044C19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21AC">
              <w:rPr>
                <w:rFonts w:ascii="Times New Roman" w:hAnsi="Times New Roman" w:cs="Times New Roman"/>
              </w:rPr>
              <w:t>Бабашев С.М.</w:t>
            </w:r>
          </w:p>
        </w:tc>
      </w:tr>
      <w:tr w:rsidR="00044C19" w:rsidRPr="008C21AC" w:rsidTr="00692755">
        <w:trPr>
          <w:cantSplit/>
          <w:trHeight w:val="319"/>
          <w:jc w:val="center"/>
        </w:trPr>
        <w:tc>
          <w:tcPr>
            <w:tcW w:w="14786" w:type="dxa"/>
            <w:gridSpan w:val="6"/>
            <w:vAlign w:val="center"/>
          </w:tcPr>
          <w:p w:rsidR="00044C19" w:rsidRPr="008C21AC" w:rsidRDefault="00044C19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CE0FB8">
              <w:rPr>
                <w:rFonts w:ascii="Times New Roman" w:hAnsi="Times New Roman" w:cs="Times New Roman"/>
                <w:b/>
              </w:rPr>
              <w:t xml:space="preserve"> Монографии</w:t>
            </w:r>
          </w:p>
        </w:tc>
      </w:tr>
      <w:tr w:rsidR="00044C19" w:rsidRPr="00AC2E8A" w:rsidTr="00692755">
        <w:trPr>
          <w:cantSplit/>
          <w:trHeight w:val="319"/>
          <w:jc w:val="center"/>
        </w:trPr>
        <w:tc>
          <w:tcPr>
            <w:tcW w:w="393" w:type="dxa"/>
            <w:vAlign w:val="center"/>
          </w:tcPr>
          <w:p w:rsidR="00044C19" w:rsidRPr="00CE0FB8" w:rsidRDefault="00044C19" w:rsidP="007526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52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2" w:type="dxa"/>
            <w:vAlign w:val="center"/>
          </w:tcPr>
          <w:p w:rsidR="00044C19" w:rsidRPr="00CE0FB8" w:rsidRDefault="00044C19" w:rsidP="0045136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Разработка автономных и централизованных защит элементов подстанций с электродвигателями</w:t>
            </w:r>
          </w:p>
        </w:tc>
        <w:tc>
          <w:tcPr>
            <w:tcW w:w="1459" w:type="dxa"/>
            <w:vAlign w:val="center"/>
          </w:tcPr>
          <w:p w:rsidR="00044C19" w:rsidRPr="00CE0FB8" w:rsidRDefault="00044C19" w:rsidP="00692755">
            <w:pPr>
              <w:ind w:left="-94"/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103" w:type="dxa"/>
            <w:vAlign w:val="center"/>
          </w:tcPr>
          <w:p w:rsidR="00044C19" w:rsidRPr="00CE0FB8" w:rsidRDefault="00044C19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</w:rPr>
              <w:t>Монография</w:t>
            </w:r>
            <w:r w:rsidRPr="00044C19">
              <w:rPr>
                <w:rFonts w:ascii="Times New Roman" w:hAnsi="Times New Roman" w:cs="Times New Roman"/>
                <w:lang w:val="en-US"/>
              </w:rPr>
              <w:t xml:space="preserve">. – </w:t>
            </w:r>
            <w:r w:rsidRPr="00CE0FB8">
              <w:rPr>
                <w:rFonts w:ascii="Times New Roman" w:hAnsi="Times New Roman" w:cs="Times New Roman"/>
              </w:rPr>
              <w:t>Павлодар</w:t>
            </w:r>
            <w:r w:rsidRPr="00044C1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E0FB8">
              <w:rPr>
                <w:rFonts w:ascii="Times New Roman" w:hAnsi="Times New Roman" w:cs="Times New Roman"/>
                <w:lang w:val="en-US"/>
              </w:rPr>
              <w:t xml:space="preserve">Toraighyrov University, 2024. – 115 </w:t>
            </w:r>
            <w:r w:rsidRPr="00CE0FB8">
              <w:rPr>
                <w:rFonts w:ascii="Times New Roman" w:hAnsi="Times New Roman" w:cs="Times New Roman"/>
              </w:rPr>
              <w:t>с</w:t>
            </w:r>
            <w:r w:rsidRPr="00CE0FB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85" w:type="dxa"/>
            <w:vAlign w:val="center"/>
          </w:tcPr>
          <w:p w:rsidR="00044C19" w:rsidRPr="00CE0FB8" w:rsidRDefault="00044C19" w:rsidP="00692755">
            <w:pPr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394" w:type="dxa"/>
            <w:vAlign w:val="center"/>
          </w:tcPr>
          <w:p w:rsidR="00044C19" w:rsidRPr="00CE0FB8" w:rsidRDefault="00044C19" w:rsidP="00692755">
            <w:pPr>
              <w:jc w:val="center"/>
            </w:pPr>
            <w:r w:rsidRPr="00CE0FB8">
              <w:t>-</w:t>
            </w:r>
          </w:p>
        </w:tc>
      </w:tr>
      <w:tr w:rsidR="00044C19" w:rsidRPr="00AC2E8A" w:rsidTr="00692755">
        <w:trPr>
          <w:cantSplit/>
          <w:trHeight w:val="319"/>
          <w:jc w:val="center"/>
        </w:trPr>
        <w:tc>
          <w:tcPr>
            <w:tcW w:w="393" w:type="dxa"/>
            <w:vAlign w:val="center"/>
          </w:tcPr>
          <w:p w:rsidR="00044C19" w:rsidRPr="00CE0FB8" w:rsidRDefault="00044C19" w:rsidP="007526B7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526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2" w:type="dxa"/>
            <w:vAlign w:val="center"/>
          </w:tcPr>
          <w:p w:rsidR="00044C19" w:rsidRPr="00CE0FB8" w:rsidRDefault="00044C19" w:rsidP="00451366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для крепления герконов в электроустановках</w:t>
            </w:r>
          </w:p>
        </w:tc>
        <w:tc>
          <w:tcPr>
            <w:tcW w:w="1459" w:type="dxa"/>
            <w:vAlign w:val="center"/>
          </w:tcPr>
          <w:p w:rsidR="00044C19" w:rsidRPr="00CE0FB8" w:rsidRDefault="00044C19" w:rsidP="00692755">
            <w:pPr>
              <w:ind w:left="-94"/>
              <w:jc w:val="center"/>
              <w:rPr>
                <w:rFonts w:ascii="Times New Roman" w:hAnsi="Times New Roman" w:cs="Times New Roman"/>
              </w:rPr>
            </w:pPr>
            <w:r w:rsidRPr="00CE0FB8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103" w:type="dxa"/>
            <w:vAlign w:val="center"/>
          </w:tcPr>
          <w:p w:rsidR="00044C19" w:rsidRPr="00CE0FB8" w:rsidRDefault="00044C19" w:rsidP="006927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FB8">
              <w:rPr>
                <w:rFonts w:ascii="Times New Roman" w:hAnsi="Times New Roman" w:cs="Times New Roman"/>
              </w:rPr>
              <w:t>Монография</w:t>
            </w:r>
            <w:r w:rsidRPr="00CE0FB8">
              <w:rPr>
                <w:rFonts w:ascii="Times New Roman" w:hAnsi="Times New Roman" w:cs="Times New Roman"/>
                <w:lang w:val="en-US"/>
              </w:rPr>
              <w:t xml:space="preserve">. – </w:t>
            </w:r>
            <w:r w:rsidRPr="00CE0FB8">
              <w:rPr>
                <w:rFonts w:ascii="Times New Roman" w:hAnsi="Times New Roman" w:cs="Times New Roman"/>
              </w:rPr>
              <w:t>Павлодар</w:t>
            </w:r>
            <w:r w:rsidRPr="00CE0FB8">
              <w:rPr>
                <w:rFonts w:ascii="Times New Roman" w:hAnsi="Times New Roman" w:cs="Times New Roman"/>
                <w:lang w:val="en-US"/>
              </w:rPr>
              <w:t xml:space="preserve">: Toraighyrov University, 2024. – </w:t>
            </w:r>
            <w:r w:rsidRPr="00355873">
              <w:rPr>
                <w:rFonts w:ascii="Times New Roman" w:hAnsi="Times New Roman" w:cs="Times New Roman"/>
                <w:lang w:val="en-US"/>
              </w:rPr>
              <w:t>217</w:t>
            </w:r>
            <w:r w:rsidRPr="00CE0F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0FB8">
              <w:rPr>
                <w:rFonts w:ascii="Times New Roman" w:hAnsi="Times New Roman" w:cs="Times New Roman"/>
              </w:rPr>
              <w:t>с</w:t>
            </w:r>
            <w:r w:rsidRPr="00CE0FB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85" w:type="dxa"/>
            <w:vAlign w:val="center"/>
          </w:tcPr>
          <w:p w:rsidR="00044C19" w:rsidRPr="00355873" w:rsidRDefault="00044C19" w:rsidP="006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394" w:type="dxa"/>
            <w:vAlign w:val="center"/>
          </w:tcPr>
          <w:p w:rsidR="00044C19" w:rsidRPr="00355873" w:rsidRDefault="00044C19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55873">
              <w:rPr>
                <w:rFonts w:ascii="Times New Roman" w:hAnsi="Times New Roman" w:cs="Times New Roman"/>
              </w:rPr>
              <w:t>Клецель М.Я.</w:t>
            </w:r>
          </w:p>
          <w:p w:rsidR="00044C19" w:rsidRPr="00355873" w:rsidRDefault="00044C19" w:rsidP="0069275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55873">
              <w:rPr>
                <w:rFonts w:ascii="Times New Roman" w:hAnsi="Times New Roman" w:cs="Times New Roman"/>
              </w:rPr>
              <w:t>Талипов О.М.</w:t>
            </w:r>
          </w:p>
        </w:tc>
      </w:tr>
    </w:tbl>
    <w:p w:rsidR="00044C19" w:rsidRDefault="00044C19"/>
    <w:p w:rsidR="004871DA" w:rsidRDefault="004871DA" w:rsidP="004871DA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A26E30">
        <w:rPr>
          <w:b/>
          <w:color w:val="000000"/>
          <w:sz w:val="22"/>
          <w:szCs w:val="22"/>
        </w:rPr>
        <w:t xml:space="preserve">Итого публикаций – </w:t>
      </w:r>
      <w:r>
        <w:rPr>
          <w:b/>
          <w:color w:val="000000"/>
          <w:sz w:val="22"/>
          <w:szCs w:val="22"/>
        </w:rPr>
        <w:t>11</w:t>
      </w:r>
      <w:r w:rsidR="007526B7">
        <w:rPr>
          <w:b/>
          <w:color w:val="000000"/>
          <w:sz w:val="22"/>
          <w:szCs w:val="22"/>
        </w:rPr>
        <w:t>2</w:t>
      </w:r>
      <w:r w:rsidRPr="00A26E30">
        <w:rPr>
          <w:b/>
          <w:color w:val="000000"/>
          <w:sz w:val="22"/>
          <w:szCs w:val="22"/>
        </w:rPr>
        <w:t>, из них: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4871DA" w:rsidRPr="00913FC0" w:rsidRDefault="004871DA" w:rsidP="00487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 xml:space="preserve">1) Публикации в научных журналах и материалах зарубежных конференций, входящих в базы данных Scopus/Web of Science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871DA" w:rsidRPr="00913FC0" w:rsidRDefault="004871DA" w:rsidP="00487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 xml:space="preserve">2) Публикации в научных журналах, рекомендованных КОКСНВО МНВО РК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526B7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871DA" w:rsidRPr="00913FC0" w:rsidRDefault="004871DA" w:rsidP="00487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 xml:space="preserve">3) Евразийские патенты, патенты Республики Казахстан и Российской Федерации, авторские свидетельства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>3;</w:t>
      </w:r>
    </w:p>
    <w:p w:rsidR="004871DA" w:rsidRPr="00913FC0" w:rsidRDefault="004871DA" w:rsidP="00487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 xml:space="preserve">4) Публикации в материалах зарубежных и отечественных международных научных конференций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871DA" w:rsidRPr="00FD0975" w:rsidRDefault="004871DA" w:rsidP="004871DA"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 xml:space="preserve">) Монография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13FC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4871DA" w:rsidRPr="00FD0975" w:rsidSect="00FD0975">
      <w:footerReference w:type="default" r:id="rId9"/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F9" w:rsidRDefault="001D67F9" w:rsidP="00FD0975">
      <w:pPr>
        <w:spacing w:after="0" w:line="240" w:lineRule="auto"/>
      </w:pPr>
      <w:r>
        <w:separator/>
      </w:r>
    </w:p>
  </w:endnote>
  <w:endnote w:type="continuationSeparator" w:id="0">
    <w:p w:rsidR="001D67F9" w:rsidRDefault="001D67F9" w:rsidP="00FD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B7" w:rsidRPr="007C46B1" w:rsidRDefault="00442DB7" w:rsidP="00FD0975">
    <w:pPr>
      <w:pStyle w:val="a6"/>
      <w:tabs>
        <w:tab w:val="clear" w:pos="4677"/>
        <w:tab w:val="clear" w:pos="9355"/>
      </w:tabs>
      <w:ind w:left="2127"/>
      <w:rPr>
        <w:rFonts w:ascii="Times New Roman" w:hAnsi="Times New Roman" w:cs="Times New Roman"/>
        <w:sz w:val="24"/>
        <w:szCs w:val="28"/>
      </w:rPr>
    </w:pPr>
    <w:r w:rsidRPr="007C46B1">
      <w:rPr>
        <w:rFonts w:ascii="Times New Roman" w:hAnsi="Times New Roman" w:cs="Times New Roman"/>
        <w:sz w:val="24"/>
        <w:szCs w:val="28"/>
      </w:rPr>
      <w:t>Автор</w:t>
    </w:r>
    <w:r w:rsidRPr="007C46B1">
      <w:rPr>
        <w:rFonts w:ascii="Times New Roman" w:hAnsi="Times New Roman" w:cs="Times New Roman"/>
        <w:sz w:val="24"/>
        <w:szCs w:val="28"/>
        <w:lang w:val="kk-KZ"/>
      </w:rPr>
      <w:t xml:space="preserve">:           </w:t>
    </w:r>
    <w:r w:rsidRPr="007C46B1">
      <w:rPr>
        <w:rFonts w:ascii="Times New Roman" w:hAnsi="Times New Roman" w:cs="Times New Roman"/>
        <w:sz w:val="24"/>
        <w:szCs w:val="28"/>
        <w:lang w:val="kk-KZ"/>
      </w:rPr>
      <w:tab/>
    </w:r>
    <w:r w:rsidRPr="007C46B1">
      <w:rPr>
        <w:rFonts w:ascii="Times New Roman" w:hAnsi="Times New Roman" w:cs="Times New Roman"/>
        <w:sz w:val="24"/>
        <w:szCs w:val="28"/>
        <w:lang w:val="kk-KZ"/>
      </w:rPr>
      <w:tab/>
    </w:r>
    <w:r w:rsidRPr="007C46B1">
      <w:rPr>
        <w:rFonts w:ascii="Times New Roman" w:hAnsi="Times New Roman" w:cs="Times New Roman"/>
        <w:sz w:val="24"/>
        <w:szCs w:val="28"/>
        <w:lang w:val="kk-KZ"/>
      </w:rPr>
      <w:tab/>
    </w:r>
    <w:r w:rsidRPr="007C46B1">
      <w:rPr>
        <w:rFonts w:ascii="Times New Roman" w:hAnsi="Times New Roman" w:cs="Times New Roman"/>
        <w:sz w:val="24"/>
        <w:szCs w:val="28"/>
      </w:rPr>
      <w:tab/>
    </w:r>
    <w:r w:rsidRPr="007C46B1">
      <w:rPr>
        <w:rFonts w:ascii="Times New Roman" w:hAnsi="Times New Roman" w:cs="Times New Roman"/>
        <w:sz w:val="24"/>
        <w:szCs w:val="28"/>
      </w:rPr>
      <w:tab/>
    </w:r>
    <w:r w:rsidRPr="007C46B1">
      <w:rPr>
        <w:rFonts w:ascii="Times New Roman" w:hAnsi="Times New Roman" w:cs="Times New Roman"/>
        <w:sz w:val="24"/>
        <w:szCs w:val="28"/>
      </w:rPr>
      <w:tab/>
    </w:r>
    <w:r w:rsidRPr="007C46B1">
      <w:rPr>
        <w:rFonts w:ascii="Times New Roman" w:hAnsi="Times New Roman" w:cs="Times New Roman"/>
        <w:sz w:val="24"/>
        <w:szCs w:val="28"/>
      </w:rPr>
      <w:tab/>
      <w:t xml:space="preserve">   </w:t>
    </w:r>
    <w:r w:rsidRPr="007C46B1">
      <w:rPr>
        <w:rFonts w:ascii="Times New Roman" w:hAnsi="Times New Roman" w:cs="Times New Roman"/>
        <w:noProof/>
        <w:sz w:val="24"/>
        <w:szCs w:val="28"/>
        <w:lang w:eastAsia="ru-RU"/>
      </w:rPr>
      <w:t xml:space="preserve">           </w:t>
    </w:r>
    <w:r w:rsidRPr="007C46B1">
      <w:rPr>
        <w:rFonts w:ascii="Times New Roman" w:hAnsi="Times New Roman" w:cs="Times New Roman"/>
        <w:sz w:val="24"/>
        <w:szCs w:val="28"/>
      </w:rPr>
      <w:t xml:space="preserve">          </w:t>
    </w:r>
    <w:r>
      <w:rPr>
        <w:rFonts w:ascii="Times New Roman" w:hAnsi="Times New Roman" w:cs="Times New Roman"/>
        <w:sz w:val="24"/>
        <w:szCs w:val="28"/>
      </w:rPr>
      <w:t>Б.Е</w:t>
    </w:r>
    <w:r w:rsidRPr="007C46B1">
      <w:rPr>
        <w:rFonts w:ascii="Times New Roman" w:hAnsi="Times New Roman" w:cs="Times New Roman"/>
        <w:sz w:val="24"/>
        <w:szCs w:val="28"/>
      </w:rPr>
      <w:t xml:space="preserve">. </w:t>
    </w:r>
    <w:r>
      <w:rPr>
        <w:rFonts w:ascii="Times New Roman" w:hAnsi="Times New Roman" w:cs="Times New Roman"/>
        <w:sz w:val="24"/>
        <w:szCs w:val="28"/>
      </w:rPr>
      <w:t>Машрапов</w:t>
    </w:r>
  </w:p>
  <w:p w:rsidR="00442DB7" w:rsidRPr="007C46B1" w:rsidRDefault="00442DB7" w:rsidP="00FD0975">
    <w:pPr>
      <w:pStyle w:val="a6"/>
      <w:tabs>
        <w:tab w:val="clear" w:pos="4677"/>
        <w:tab w:val="clear" w:pos="9355"/>
      </w:tabs>
      <w:ind w:left="2127"/>
      <w:rPr>
        <w:rFonts w:ascii="Times New Roman" w:hAnsi="Times New Roman" w:cs="Times New Roman"/>
        <w:sz w:val="24"/>
        <w:szCs w:val="28"/>
        <w:lang w:val="kk-KZ"/>
      </w:rPr>
    </w:pPr>
  </w:p>
  <w:p w:rsidR="00442DB7" w:rsidRPr="007C46B1" w:rsidRDefault="00442DB7" w:rsidP="00FD0975">
    <w:pPr>
      <w:pStyle w:val="a6"/>
      <w:tabs>
        <w:tab w:val="clear" w:pos="4677"/>
        <w:tab w:val="clear" w:pos="9355"/>
      </w:tabs>
      <w:ind w:left="2127"/>
      <w:rPr>
        <w:sz w:val="20"/>
        <w:lang w:val="kk-KZ"/>
      </w:rPr>
    </w:pPr>
    <w:r w:rsidRPr="007C46B1">
      <w:rPr>
        <w:rFonts w:ascii="Times New Roman" w:hAnsi="Times New Roman" w:cs="Times New Roman"/>
        <w:sz w:val="24"/>
        <w:szCs w:val="28"/>
        <w:lang w:val="kk-KZ"/>
      </w:rPr>
      <w:t xml:space="preserve">Секретарь </w:t>
    </w:r>
    <w:r w:rsidRPr="007C46B1">
      <w:rPr>
        <w:rFonts w:ascii="Times New Roman" w:hAnsi="Times New Roman" w:cs="Times New Roman"/>
        <w:sz w:val="24"/>
        <w:szCs w:val="28"/>
      </w:rPr>
      <w:t>Учен</w:t>
    </w:r>
    <w:r w:rsidRPr="007C46B1">
      <w:rPr>
        <w:rFonts w:ascii="Times New Roman" w:hAnsi="Times New Roman" w:cs="Times New Roman"/>
        <w:sz w:val="24"/>
        <w:szCs w:val="28"/>
        <w:lang w:val="kk-KZ"/>
      </w:rPr>
      <w:t xml:space="preserve">ого </w:t>
    </w:r>
    <w:r w:rsidRPr="007C46B1">
      <w:rPr>
        <w:rFonts w:ascii="Times New Roman" w:hAnsi="Times New Roman" w:cs="Times New Roman"/>
        <w:sz w:val="24"/>
        <w:szCs w:val="28"/>
      </w:rPr>
      <w:t>совета</w:t>
    </w:r>
    <w:r w:rsidRPr="007C46B1">
      <w:rPr>
        <w:rFonts w:ascii="Times New Roman" w:hAnsi="Times New Roman" w:cs="Times New Roman"/>
        <w:sz w:val="24"/>
        <w:szCs w:val="28"/>
        <w:lang w:val="kk-KZ"/>
      </w:rPr>
      <w:t>:</w:t>
    </w:r>
    <w:r w:rsidRPr="007C46B1">
      <w:rPr>
        <w:rFonts w:ascii="Times New Roman" w:hAnsi="Times New Roman" w:cs="Times New Roman"/>
        <w:sz w:val="24"/>
        <w:szCs w:val="28"/>
        <w:lang w:val="kk-KZ"/>
      </w:rPr>
      <w:tab/>
    </w:r>
    <w:r w:rsidRPr="007C46B1">
      <w:rPr>
        <w:rFonts w:ascii="Times New Roman" w:hAnsi="Times New Roman" w:cs="Times New Roman"/>
        <w:sz w:val="24"/>
        <w:szCs w:val="28"/>
        <w:lang w:val="kk-KZ"/>
      </w:rPr>
      <w:tab/>
    </w:r>
    <w:r w:rsidRPr="007C46B1"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 xml:space="preserve">   </w:t>
    </w:r>
    <w:r w:rsidRPr="007C46B1">
      <w:rPr>
        <w:rFonts w:ascii="Times New Roman" w:hAnsi="Times New Roman" w:cs="Times New Roman"/>
        <w:sz w:val="24"/>
        <w:szCs w:val="28"/>
      </w:rPr>
      <w:t xml:space="preserve">                </w:t>
    </w:r>
    <w:r w:rsidRPr="007C46B1">
      <w:rPr>
        <w:rFonts w:ascii="Times New Roman" w:hAnsi="Times New Roman" w:cs="Times New Roman"/>
        <w:sz w:val="24"/>
        <w:szCs w:val="28"/>
      </w:rPr>
      <w:tab/>
    </w:r>
    <w:r w:rsidRPr="007C46B1">
      <w:rPr>
        <w:rFonts w:ascii="Times New Roman" w:hAnsi="Times New Roman" w:cs="Times New Roman"/>
        <w:sz w:val="24"/>
        <w:szCs w:val="28"/>
      </w:rPr>
      <w:tab/>
    </w:r>
    <w:r w:rsidRPr="007C46B1">
      <w:rPr>
        <w:rFonts w:ascii="Times New Roman" w:hAnsi="Times New Roman" w:cs="Times New Roman"/>
        <w:sz w:val="24"/>
        <w:szCs w:val="28"/>
        <w:lang w:val="kk-KZ"/>
      </w:rPr>
      <w:t xml:space="preserve">    </w:t>
    </w:r>
    <w:r>
      <w:rPr>
        <w:rFonts w:ascii="Times New Roman" w:hAnsi="Times New Roman" w:cs="Times New Roman"/>
        <w:sz w:val="24"/>
        <w:szCs w:val="28"/>
        <w:lang w:val="kk-KZ"/>
      </w:rPr>
      <w:t xml:space="preserve">        </w:t>
    </w:r>
    <w:r w:rsidRPr="007C46B1">
      <w:rPr>
        <w:rFonts w:ascii="Times New Roman" w:hAnsi="Times New Roman" w:cs="Times New Roman"/>
        <w:sz w:val="24"/>
        <w:szCs w:val="28"/>
        <w:lang w:val="kk-KZ"/>
      </w:rPr>
      <w:t>Ә</w:t>
    </w:r>
    <w:r w:rsidRPr="007C46B1">
      <w:rPr>
        <w:rFonts w:ascii="Times New Roman" w:hAnsi="Times New Roman" w:cs="Times New Roman"/>
        <w:sz w:val="24"/>
        <w:szCs w:val="28"/>
      </w:rPr>
      <w:t>.</w:t>
    </w:r>
    <w:r w:rsidRPr="007C46B1">
      <w:rPr>
        <w:rFonts w:ascii="Times New Roman" w:hAnsi="Times New Roman" w:cs="Times New Roman"/>
        <w:sz w:val="24"/>
        <w:szCs w:val="28"/>
        <w:lang w:val="kk-KZ"/>
      </w:rPr>
      <w:t>П</w:t>
    </w:r>
    <w:r w:rsidRPr="007C46B1">
      <w:rPr>
        <w:rFonts w:ascii="Times New Roman" w:hAnsi="Times New Roman" w:cs="Times New Roman"/>
        <w:sz w:val="24"/>
        <w:szCs w:val="28"/>
      </w:rPr>
      <w:t xml:space="preserve">. </w:t>
    </w:r>
    <w:r w:rsidRPr="007C46B1">
      <w:rPr>
        <w:rFonts w:ascii="Times New Roman" w:hAnsi="Times New Roman" w:cs="Times New Roman"/>
        <w:sz w:val="24"/>
        <w:szCs w:val="28"/>
        <w:lang w:val="kk-KZ"/>
      </w:rPr>
      <w:t>Шаһарман</w:t>
    </w:r>
  </w:p>
  <w:p w:rsidR="00442DB7" w:rsidRPr="007C46B1" w:rsidRDefault="00442DB7" w:rsidP="00FD0975">
    <w:pPr>
      <w:pStyle w:val="a6"/>
      <w:rPr>
        <w:lang w:val="kk-KZ"/>
      </w:rPr>
    </w:pPr>
  </w:p>
  <w:p w:rsidR="00442DB7" w:rsidRPr="00FD0975" w:rsidRDefault="00442DB7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F9" w:rsidRDefault="001D67F9" w:rsidP="00FD0975">
      <w:pPr>
        <w:spacing w:after="0" w:line="240" w:lineRule="auto"/>
      </w:pPr>
      <w:r>
        <w:separator/>
      </w:r>
    </w:p>
  </w:footnote>
  <w:footnote w:type="continuationSeparator" w:id="0">
    <w:p w:rsidR="001D67F9" w:rsidRDefault="001D67F9" w:rsidP="00FD0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5"/>
    <w:rsid w:val="000442A6"/>
    <w:rsid w:val="00044C19"/>
    <w:rsid w:val="001D67F9"/>
    <w:rsid w:val="00442DB7"/>
    <w:rsid w:val="00451366"/>
    <w:rsid w:val="00452D50"/>
    <w:rsid w:val="004871DA"/>
    <w:rsid w:val="00571BDF"/>
    <w:rsid w:val="00645AE1"/>
    <w:rsid w:val="00692755"/>
    <w:rsid w:val="006A48D2"/>
    <w:rsid w:val="007526B7"/>
    <w:rsid w:val="00796CA2"/>
    <w:rsid w:val="007D0E7E"/>
    <w:rsid w:val="008E551E"/>
    <w:rsid w:val="00912C80"/>
    <w:rsid w:val="009A5951"/>
    <w:rsid w:val="009A7B2F"/>
    <w:rsid w:val="009D6268"/>
    <w:rsid w:val="00B26714"/>
    <w:rsid w:val="00B26946"/>
    <w:rsid w:val="00B82106"/>
    <w:rsid w:val="00C540BE"/>
    <w:rsid w:val="00CD212B"/>
    <w:rsid w:val="00D54C8A"/>
    <w:rsid w:val="00E629A7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52CE3-EB7E-4592-873C-1973A1D9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75"/>
  </w:style>
  <w:style w:type="paragraph" w:styleId="2">
    <w:name w:val="heading 2"/>
    <w:basedOn w:val="a"/>
    <w:link w:val="20"/>
    <w:uiPriority w:val="9"/>
    <w:qFormat/>
    <w:rsid w:val="00FD0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FD0975"/>
    <w:pPr>
      <w:keepNext/>
      <w:spacing w:after="0" w:line="240" w:lineRule="auto"/>
      <w:ind w:right="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FD09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0975"/>
  </w:style>
  <w:style w:type="paragraph" w:styleId="a6">
    <w:name w:val="footer"/>
    <w:basedOn w:val="a"/>
    <w:link w:val="a7"/>
    <w:uiPriority w:val="99"/>
    <w:unhideWhenUsed/>
    <w:rsid w:val="00FD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975"/>
  </w:style>
  <w:style w:type="paragraph" w:customStyle="1" w:styleId="Default">
    <w:name w:val="Default"/>
    <w:rsid w:val="00FD0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0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48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ips.ru/ofpstorage/Doc/IZPM/RUNWC1/000/000/002/808/777/%D0%98%D0%97-02808777-00001/documen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record/display.uri?eid=2-s2.0-85094649643&amp;origin=resultslist&amp;sort=plf-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journal/01420615/101/supp/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</dc:creator>
  <cp:lastModifiedBy>Мәжи Айерке Саматқызы</cp:lastModifiedBy>
  <cp:revision>2</cp:revision>
  <dcterms:created xsi:type="dcterms:W3CDTF">2025-03-17T08:04:00Z</dcterms:created>
  <dcterms:modified xsi:type="dcterms:W3CDTF">2025-03-17T08:04:00Z</dcterms:modified>
</cp:coreProperties>
</file>