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74199B" w14:textId="77777777" w:rsidR="006B0C93" w:rsidRDefault="006B0C93" w:rsidP="006B0C93">
      <w:pPr>
        <w:jc w:val="center"/>
        <w:rPr>
          <w:rFonts w:ascii="Times New Roman" w:hAnsi="Times New Roman" w:cs="Times New Roman"/>
          <w:color w:val="0A090C"/>
          <w:spacing w:val="15"/>
          <w:sz w:val="28"/>
          <w:szCs w:val="28"/>
          <w:lang w:val="ru-RU"/>
        </w:rPr>
      </w:pPr>
      <w:r>
        <w:rPr>
          <w:b/>
          <w:noProof/>
          <w:color w:val="FF0000"/>
          <w:sz w:val="28"/>
          <w:lang w:val="ru-RU" w:eastAsia="ru-RU"/>
        </w:rPr>
        <w:drawing>
          <wp:inline distT="0" distB="0" distL="0" distR="0" wp14:anchorId="1F79CA28" wp14:editId="1E4D132F">
            <wp:extent cx="1787525" cy="59626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 3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7525" cy="596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719EF" w14:textId="77777777" w:rsidR="006B0C93" w:rsidRDefault="006B0C93" w:rsidP="006B0C93">
      <w:pPr>
        <w:jc w:val="center"/>
        <w:rPr>
          <w:rFonts w:ascii="Times New Roman" w:hAnsi="Times New Roman" w:cs="Times New Roman"/>
          <w:color w:val="0A090C"/>
          <w:spacing w:val="15"/>
          <w:sz w:val="28"/>
          <w:szCs w:val="28"/>
          <w:lang w:val="ru-RU"/>
        </w:rPr>
      </w:pPr>
    </w:p>
    <w:p w14:paraId="737AE2BA" w14:textId="77777777" w:rsidR="006B0C93" w:rsidRDefault="006B0C93" w:rsidP="006B0C93">
      <w:pPr>
        <w:jc w:val="center"/>
        <w:rPr>
          <w:rFonts w:ascii="Times New Roman" w:hAnsi="Times New Roman" w:cs="Times New Roman"/>
          <w:color w:val="0A090C"/>
          <w:spacing w:val="15"/>
          <w:sz w:val="28"/>
          <w:szCs w:val="28"/>
          <w:lang w:val="ru-RU"/>
        </w:rPr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31"/>
      </w:tblGrid>
      <w:tr w:rsidR="006B0C93" w:rsidRPr="005926B8" w14:paraId="0B452056" w14:textId="77777777" w:rsidTr="00AE11EA">
        <w:tc>
          <w:tcPr>
            <w:tcW w:w="9631" w:type="dxa"/>
          </w:tcPr>
          <w:p w14:paraId="4C58F1E8" w14:textId="77777777" w:rsidR="006B0C93" w:rsidRPr="005926B8" w:rsidRDefault="006B0C93" w:rsidP="00AE11EA">
            <w:pPr>
              <w:ind w:left="5040"/>
              <w:rPr>
                <w:rFonts w:ascii="Times New Roman" w:eastAsia="Arial Unicode MS" w:hAnsi="Times New Roman" w:cs="Times New Roman"/>
                <w:b/>
                <w:bCs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val="kk-KZ" w:eastAsia="ru-RU"/>
              </w:rPr>
              <w:t>УТВЕРЖДАЮ</w:t>
            </w:r>
          </w:p>
        </w:tc>
      </w:tr>
      <w:tr w:rsidR="006B0C93" w:rsidRPr="005926B8" w14:paraId="7F7EBAF4" w14:textId="77777777" w:rsidTr="00AE11EA">
        <w:tc>
          <w:tcPr>
            <w:tcW w:w="9631" w:type="dxa"/>
          </w:tcPr>
          <w:p w14:paraId="75F6288E" w14:textId="77777777" w:rsidR="006B0C93" w:rsidRPr="005926B8" w:rsidRDefault="006B0C93" w:rsidP="00AE11EA">
            <w:pPr>
              <w:ind w:left="504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4"/>
                <w:lang w:val="kk-KZ" w:eastAsia="ru-RU"/>
              </w:rPr>
              <w:t>_________________декан ФГиСН</w:t>
            </w:r>
          </w:p>
        </w:tc>
      </w:tr>
      <w:tr w:rsidR="006B0C93" w:rsidRPr="005926B8" w14:paraId="7AE54BEF" w14:textId="77777777" w:rsidTr="00AE11EA">
        <w:tc>
          <w:tcPr>
            <w:tcW w:w="9631" w:type="dxa"/>
          </w:tcPr>
          <w:p w14:paraId="3BD72E15" w14:textId="77777777" w:rsidR="006B0C93" w:rsidRDefault="006B0C93" w:rsidP="00AE11E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</w:pPr>
            <w:r w:rsidRPr="005926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</w:t>
            </w:r>
            <w:r w:rsidRPr="005926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________________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ru-RU"/>
              </w:rPr>
              <w:t>Бегимтаев А.И.</w:t>
            </w:r>
          </w:p>
          <w:p w14:paraId="490FB6D1" w14:textId="77777777" w:rsidR="006B0C93" w:rsidRPr="005926B8" w:rsidRDefault="006B0C93" w:rsidP="00AE11E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                                                    </w:t>
            </w:r>
            <w:r w:rsidRPr="005926B8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(подпись)</w:t>
            </w:r>
          </w:p>
        </w:tc>
      </w:tr>
      <w:tr w:rsidR="006B0C93" w:rsidRPr="005926B8" w14:paraId="76872AAA" w14:textId="77777777" w:rsidTr="00AE11EA">
        <w:tc>
          <w:tcPr>
            <w:tcW w:w="9631" w:type="dxa"/>
          </w:tcPr>
          <w:p w14:paraId="499F1220" w14:textId="77777777" w:rsidR="006B0C93" w:rsidRPr="005926B8" w:rsidRDefault="006B0C93" w:rsidP="00AE11EA">
            <w:pPr>
              <w:spacing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926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«</w:t>
            </w:r>
            <w:r w:rsidRPr="005926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>»</w:t>
            </w:r>
            <w:r w:rsidRPr="005926B8"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 ____________  20___ </w:t>
            </w:r>
          </w:p>
        </w:tc>
      </w:tr>
    </w:tbl>
    <w:p w14:paraId="3A7CC22E" w14:textId="77777777" w:rsidR="006B0C93" w:rsidRDefault="006B0C93" w:rsidP="006B0C93">
      <w:pPr>
        <w:jc w:val="center"/>
        <w:rPr>
          <w:rFonts w:ascii="Times New Roman" w:hAnsi="Times New Roman" w:cs="Times New Roman"/>
          <w:color w:val="0A090C"/>
          <w:spacing w:val="15"/>
          <w:sz w:val="28"/>
          <w:szCs w:val="28"/>
          <w:lang w:val="ru-RU"/>
        </w:rPr>
      </w:pPr>
    </w:p>
    <w:p w14:paraId="5F323374" w14:textId="77777777" w:rsidR="006B0C93" w:rsidRPr="005926B8" w:rsidRDefault="006B0C93" w:rsidP="006B0C93">
      <w:pPr>
        <w:jc w:val="center"/>
        <w:rPr>
          <w:rFonts w:ascii="Times New Roman" w:hAnsi="Times New Roman" w:cs="Times New Roman"/>
          <w:b/>
          <w:color w:val="0A090C"/>
          <w:spacing w:val="15"/>
          <w:sz w:val="28"/>
          <w:szCs w:val="28"/>
          <w:lang w:val="ru-RU"/>
        </w:rPr>
      </w:pPr>
      <w:r w:rsidRPr="005926B8">
        <w:rPr>
          <w:rFonts w:ascii="Times New Roman" w:hAnsi="Times New Roman" w:cs="Times New Roman"/>
          <w:b/>
          <w:color w:val="0A090C"/>
          <w:spacing w:val="15"/>
          <w:sz w:val="28"/>
          <w:szCs w:val="28"/>
          <w:lang w:val="ru-RU"/>
        </w:rPr>
        <w:t>ПРОГРАММА СОБЕСЕДОВАНИЯ</w:t>
      </w:r>
    </w:p>
    <w:p w14:paraId="23ECD3B1" w14:textId="77777777" w:rsidR="006B0C93" w:rsidRPr="005926B8" w:rsidRDefault="006B0C93" w:rsidP="006B0C93">
      <w:pPr>
        <w:jc w:val="center"/>
        <w:rPr>
          <w:rFonts w:ascii="Times New Roman" w:hAnsi="Times New Roman" w:cs="Times New Roman"/>
          <w:b/>
          <w:color w:val="0A090C"/>
          <w:spacing w:val="15"/>
          <w:sz w:val="28"/>
          <w:szCs w:val="28"/>
          <w:lang w:val="ru-RU"/>
        </w:rPr>
      </w:pPr>
      <w:r w:rsidRPr="005926B8">
        <w:rPr>
          <w:rFonts w:ascii="Times New Roman" w:hAnsi="Times New Roman" w:cs="Times New Roman"/>
          <w:b/>
          <w:color w:val="0A090C"/>
          <w:spacing w:val="15"/>
          <w:sz w:val="28"/>
          <w:szCs w:val="28"/>
          <w:lang w:val="ru-RU"/>
        </w:rPr>
        <w:t>ДЛЯ ПОСТУПАЮЩИХ В ДОКТОРАНТУРУ</w:t>
      </w:r>
    </w:p>
    <w:p w14:paraId="4F81EC04" w14:textId="77777777" w:rsidR="006B0C93" w:rsidRDefault="006B0C93" w:rsidP="006B0C93">
      <w:pPr>
        <w:jc w:val="center"/>
        <w:rPr>
          <w:rFonts w:ascii="Times New Roman" w:hAnsi="Times New Roman" w:cs="Times New Roman"/>
          <w:color w:val="0A090C"/>
          <w:spacing w:val="15"/>
          <w:sz w:val="28"/>
          <w:szCs w:val="28"/>
          <w:lang w:val="ru-RU"/>
        </w:rPr>
      </w:pPr>
    </w:p>
    <w:p w14:paraId="46483091" w14:textId="77777777" w:rsidR="006B0C93" w:rsidRPr="006B7880" w:rsidRDefault="006B0C93" w:rsidP="006B0C93">
      <w:pPr>
        <w:spacing w:after="200" w:line="20" w:lineRule="exact"/>
        <w:rPr>
          <w:rFonts w:ascii="Times New Roman" w:hAnsi="Times New Roman" w:cs="Times New Roman"/>
          <w:sz w:val="28"/>
          <w:szCs w:val="28"/>
          <w:lang w:val="ru-RU"/>
        </w:rPr>
      </w:pPr>
    </w:p>
    <w:p w14:paraId="5A7BFFB8" w14:textId="77777777" w:rsidR="006B0C93" w:rsidRPr="006B7880" w:rsidRDefault="006B0C93" w:rsidP="006B0C93">
      <w:pPr>
        <w:spacing w:line="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935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412"/>
        <w:gridCol w:w="2268"/>
        <w:gridCol w:w="990"/>
        <w:gridCol w:w="1418"/>
      </w:tblGrid>
      <w:tr w:rsidR="006B0C93" w:rsidRPr="00D41D65" w14:paraId="13D86534" w14:textId="77777777" w:rsidTr="00AE11EA">
        <w:trPr>
          <w:trHeight w:hRule="exact" w:val="473"/>
        </w:trPr>
        <w:tc>
          <w:tcPr>
            <w:tcW w:w="935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E15E6" w14:textId="77777777" w:rsidR="006B0C93" w:rsidRPr="00D41D65" w:rsidRDefault="006B0C93" w:rsidP="00AE11EA">
            <w:pPr>
              <w:ind w:right="3132"/>
              <w:jc w:val="right"/>
              <w:rPr>
                <w:rFonts w:ascii="Times New Roman" w:hAnsi="Times New Roman" w:cs="Times New Roman"/>
                <w:b/>
                <w:color w:val="0A090C"/>
                <w:sz w:val="24"/>
                <w:szCs w:val="24"/>
                <w:lang w:val="ru-RU"/>
              </w:rPr>
            </w:pPr>
            <w:r w:rsidRPr="00D41D65">
              <w:rPr>
                <w:rFonts w:ascii="Times New Roman" w:hAnsi="Times New Roman" w:cs="Times New Roman"/>
                <w:b/>
                <w:color w:val="0A090C"/>
                <w:sz w:val="24"/>
                <w:szCs w:val="24"/>
                <w:lang w:val="ru-RU"/>
              </w:rPr>
              <w:t>Основные сведения</w:t>
            </w:r>
          </w:p>
          <w:p w14:paraId="516B1383" w14:textId="77777777" w:rsidR="006B0C93" w:rsidRPr="00D41D65" w:rsidRDefault="006B0C93" w:rsidP="00AE11EA">
            <w:pPr>
              <w:ind w:right="3132"/>
              <w:jc w:val="right"/>
              <w:rPr>
                <w:rFonts w:ascii="Times New Roman" w:hAnsi="Times New Roman" w:cs="Times New Roman"/>
                <w:b/>
                <w:color w:val="0A090C"/>
                <w:sz w:val="24"/>
                <w:szCs w:val="24"/>
                <w:lang w:val="ru-RU"/>
              </w:rPr>
            </w:pPr>
          </w:p>
        </w:tc>
      </w:tr>
      <w:tr w:rsidR="006B0C93" w:rsidRPr="00C459BB" w14:paraId="08FEAF68" w14:textId="77777777" w:rsidTr="00AE11EA">
        <w:trPr>
          <w:trHeight w:hRule="exact" w:val="56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F42D8" w14:textId="77777777" w:rsidR="006B0C93" w:rsidRPr="00D41D65" w:rsidRDefault="006B0C93" w:rsidP="00AE11EA">
            <w:pPr>
              <w:ind w:right="162"/>
              <w:jc w:val="center"/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</w:pPr>
            <w:r w:rsidRPr="00D41D65"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  <w:t>Факультет/кафедра</w:t>
            </w:r>
          </w:p>
        </w:tc>
        <w:tc>
          <w:tcPr>
            <w:tcW w:w="70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A45932" w14:textId="77777777" w:rsidR="006B0C93" w:rsidRPr="00D41D65" w:rsidRDefault="006B0C93" w:rsidP="00AE11EA">
            <w:pPr>
              <w:jc w:val="center"/>
              <w:rPr>
                <w:rFonts w:ascii="Times New Roman" w:hAnsi="Times New Roman" w:cs="Times New Roman"/>
                <w:color w:val="0A090C"/>
                <w:spacing w:val="-1"/>
                <w:sz w:val="24"/>
                <w:szCs w:val="24"/>
                <w:lang w:val="ru-RU"/>
              </w:rPr>
            </w:pPr>
            <w:r w:rsidRPr="00D41D65">
              <w:rPr>
                <w:rFonts w:ascii="Times New Roman" w:hAnsi="Times New Roman" w:cs="Times New Roman"/>
                <w:color w:val="0A090C"/>
                <w:spacing w:val="-1"/>
                <w:sz w:val="24"/>
                <w:szCs w:val="24"/>
                <w:lang w:val="ru-RU"/>
              </w:rPr>
              <w:t>Факультет гуманитарных и социальных наук</w:t>
            </w:r>
          </w:p>
        </w:tc>
      </w:tr>
      <w:tr w:rsidR="006B0C93" w:rsidRPr="00D41D65" w14:paraId="7C95DF52" w14:textId="77777777" w:rsidTr="00AE11EA">
        <w:trPr>
          <w:trHeight w:hRule="exact" w:val="141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BCCE6" w14:textId="77777777" w:rsidR="006B0C93" w:rsidRPr="00D41D65" w:rsidRDefault="006B0C93" w:rsidP="00AE11EA">
            <w:pPr>
              <w:spacing w:line="266" w:lineRule="auto"/>
              <w:jc w:val="center"/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</w:pPr>
            <w:r w:rsidRPr="00D41D65"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  <w:t xml:space="preserve">Шифр и наименование </w:t>
            </w:r>
            <w:r w:rsidRPr="00D41D65">
              <w:rPr>
                <w:rFonts w:ascii="Times New Roman" w:hAnsi="Times New Roman" w:cs="Times New Roman"/>
                <w:color w:val="0A090C"/>
                <w:spacing w:val="-10"/>
                <w:sz w:val="24"/>
                <w:szCs w:val="24"/>
                <w:lang w:val="ru-RU"/>
              </w:rPr>
              <w:t xml:space="preserve">образовательной </w:t>
            </w:r>
            <w:r w:rsidRPr="00D41D65"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56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4D105C29" w14:textId="77777777" w:rsidR="006B0C93" w:rsidRPr="00D41D65" w:rsidRDefault="006B0C93" w:rsidP="006B0C93">
            <w:pPr>
              <w:spacing w:before="216"/>
              <w:ind w:right="-850"/>
              <w:jc w:val="center"/>
              <w:rPr>
                <w:rFonts w:ascii="Times New Roman" w:hAnsi="Times New Roman" w:cs="Times New Roman"/>
                <w:color w:val="0A090C"/>
                <w:spacing w:val="8"/>
                <w:sz w:val="24"/>
                <w:szCs w:val="24"/>
                <w:lang w:val="ru-RU"/>
              </w:rPr>
            </w:pPr>
            <w:r w:rsidRPr="00D41D65">
              <w:rPr>
                <w:rFonts w:ascii="Times New Roman" w:hAnsi="Times New Roman" w:cs="Times New Roman"/>
                <w:color w:val="0A090C"/>
                <w:spacing w:val="8"/>
                <w:sz w:val="24"/>
                <w:szCs w:val="24"/>
                <w:lang w:val="ru-RU"/>
              </w:rPr>
              <w:t>8</w:t>
            </w:r>
            <w:r w:rsidRPr="00D41D65">
              <w:rPr>
                <w:rFonts w:ascii="Times New Roman" w:hAnsi="Times New Roman" w:cs="Times New Roman"/>
                <w:color w:val="0A090C"/>
                <w:spacing w:val="8"/>
                <w:sz w:val="24"/>
                <w:szCs w:val="24"/>
              </w:rPr>
              <w:t>D0</w:t>
            </w:r>
            <w:r w:rsidRPr="00D41D65">
              <w:rPr>
                <w:rFonts w:ascii="Times New Roman" w:hAnsi="Times New Roman" w:cs="Times New Roman"/>
                <w:color w:val="0A090C"/>
                <w:spacing w:val="8"/>
                <w:sz w:val="24"/>
                <w:szCs w:val="24"/>
                <w:lang w:val="ru-RU"/>
              </w:rPr>
              <w:t>230</w:t>
            </w:r>
            <w:r>
              <w:rPr>
                <w:rFonts w:ascii="Times New Roman" w:hAnsi="Times New Roman" w:cs="Times New Roman"/>
                <w:color w:val="0A090C"/>
                <w:spacing w:val="8"/>
                <w:sz w:val="24"/>
                <w:szCs w:val="24"/>
                <w:lang w:val="ru-RU"/>
              </w:rPr>
              <w:t>7</w:t>
            </w:r>
            <w:r w:rsidRPr="00D41D65">
              <w:rPr>
                <w:rFonts w:ascii="Times New Roman" w:hAnsi="Times New Roman" w:cs="Times New Roman"/>
                <w:color w:val="6D6D6E"/>
                <w:spacing w:val="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6D6D6E"/>
                <w:spacing w:val="8"/>
                <w:sz w:val="24"/>
                <w:szCs w:val="24"/>
                <w:lang w:val="ru-RU"/>
              </w:rPr>
              <w:t>–</w:t>
            </w:r>
            <w:r w:rsidRPr="00D41D65">
              <w:rPr>
                <w:rFonts w:ascii="Times New Roman" w:hAnsi="Times New Roman" w:cs="Times New Roman"/>
                <w:color w:val="0A090C"/>
                <w:spacing w:val="8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A090C"/>
                <w:spacing w:val="8"/>
                <w:sz w:val="24"/>
                <w:szCs w:val="24"/>
                <w:lang w:val="ru-RU"/>
              </w:rPr>
              <w:t>Переводческое дело</w:t>
            </w:r>
          </w:p>
        </w:tc>
        <w:tc>
          <w:tcPr>
            <w:tcW w:w="141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07AC6B1D" w14:textId="77777777" w:rsidR="006B0C93" w:rsidRPr="00D41D65" w:rsidRDefault="006B0C93" w:rsidP="00AE1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0C93" w:rsidRPr="00D41D65" w14:paraId="25818776" w14:textId="77777777" w:rsidTr="00AE11EA">
        <w:trPr>
          <w:trHeight w:hRule="exact" w:val="4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A537F0" w14:textId="77777777" w:rsidR="006B0C93" w:rsidRPr="00D41D65" w:rsidRDefault="006B0C93" w:rsidP="00AE1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FC270" w14:textId="77777777" w:rsidR="006B0C93" w:rsidRPr="00D41D65" w:rsidRDefault="006B0C93" w:rsidP="00AE11EA">
            <w:pPr>
              <w:ind w:right="104"/>
              <w:jc w:val="right"/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</w:pPr>
            <w:r w:rsidRPr="00D41D65"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  <w:t>Степень/должность</w:t>
            </w:r>
          </w:p>
          <w:p w14:paraId="39B30AC5" w14:textId="77777777" w:rsidR="006B0C93" w:rsidRPr="00D41D65" w:rsidRDefault="006B0C93" w:rsidP="00AE11EA">
            <w:pPr>
              <w:ind w:right="104"/>
              <w:jc w:val="right"/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</w:pPr>
          </w:p>
          <w:p w14:paraId="24B0F75E" w14:textId="77777777" w:rsidR="006B0C93" w:rsidRPr="00D41D65" w:rsidRDefault="006B0C93" w:rsidP="00AE11EA">
            <w:pPr>
              <w:ind w:right="104"/>
              <w:jc w:val="right"/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E95C9" w14:textId="77777777" w:rsidR="006B0C93" w:rsidRPr="00D41D65" w:rsidRDefault="006B0C93" w:rsidP="00AE11EA">
            <w:pPr>
              <w:jc w:val="center"/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</w:pPr>
            <w:r w:rsidRPr="00D41D65"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  <w:t>Ф.И.О.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5022F" w14:textId="77777777" w:rsidR="006B0C93" w:rsidRPr="00D41D65" w:rsidRDefault="006B0C93" w:rsidP="00AE11EA">
            <w:pPr>
              <w:jc w:val="center"/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</w:pPr>
            <w:r w:rsidRPr="00D41D65"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  <w:t>Подпись</w:t>
            </w:r>
          </w:p>
        </w:tc>
      </w:tr>
      <w:tr w:rsidR="006B0C93" w:rsidRPr="00D41D65" w14:paraId="31CCBCC1" w14:textId="77777777" w:rsidTr="00AE11EA">
        <w:trPr>
          <w:trHeight w:hRule="exact" w:val="996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69128" w14:textId="77777777" w:rsidR="006B0C93" w:rsidRPr="00D41D65" w:rsidRDefault="006B0C93" w:rsidP="00AE11EA">
            <w:pPr>
              <w:ind w:right="522"/>
              <w:jc w:val="right"/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</w:pPr>
            <w:r w:rsidRPr="00D41D65"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  <w:t>Разработчик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6B9CD3" w14:textId="77777777" w:rsidR="006B0C93" w:rsidRPr="00D41D65" w:rsidRDefault="006B0C93" w:rsidP="00AE11EA">
            <w:pPr>
              <w:spacing w:line="276" w:lineRule="auto"/>
              <w:jc w:val="center"/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</w:pPr>
            <w:r w:rsidRPr="00D41D65"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  <w:t>Асс</w:t>
            </w:r>
            <w:r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  <w:t xml:space="preserve">оциированный профессор (доцент), </w:t>
            </w:r>
            <w:r w:rsidRPr="00D41D65"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  <w:t>PhD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C16B4" w14:textId="77777777" w:rsidR="006B0C93" w:rsidRPr="00D41D65" w:rsidRDefault="006B0C93" w:rsidP="00AE11EA">
            <w:pPr>
              <w:jc w:val="center"/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</w:pPr>
            <w:r w:rsidRPr="00D41D65"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  <w:t>Каббасова</w:t>
            </w:r>
            <w:r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  <w:t xml:space="preserve"> А.Т. 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0DAFDF3F" w14:textId="77777777" w:rsidR="006B0C93" w:rsidRPr="00D41D65" w:rsidRDefault="006B0C93" w:rsidP="00AE1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2F141DEC" w14:textId="77777777" w:rsidR="006B0C93" w:rsidRPr="00D41D65" w:rsidRDefault="006B0C93" w:rsidP="00AE1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0C93" w:rsidRPr="00D41D65" w14:paraId="1085FECD" w14:textId="77777777" w:rsidTr="00AE11EA">
        <w:trPr>
          <w:trHeight w:hRule="exact" w:val="989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1FFAC" w14:textId="77777777" w:rsidR="006B0C93" w:rsidRPr="00D41D65" w:rsidRDefault="006B0C93" w:rsidP="00AE11EA">
            <w:pPr>
              <w:spacing w:line="264" w:lineRule="auto"/>
              <w:jc w:val="center"/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</w:pPr>
            <w:r w:rsidRPr="00D41D65"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  <w:t>Заведующий кафедрой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A2EDF" w14:textId="77777777" w:rsidR="006B0C93" w:rsidRDefault="006B0C93" w:rsidP="00AE11EA">
            <w:pPr>
              <w:jc w:val="center"/>
            </w:pPr>
            <w:r w:rsidRPr="00677ADD"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  <w:t>Ассоциированный профессор (доцент), PhD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4DC21" w14:textId="77777777" w:rsidR="006B0C93" w:rsidRDefault="006B0C93" w:rsidP="00AE11EA">
            <w:pPr>
              <w:jc w:val="center"/>
            </w:pPr>
            <w:r w:rsidRPr="00D41D65"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  <w:t>Каббасова</w:t>
            </w:r>
            <w:r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  <w:t xml:space="preserve"> А.Т.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7BCDC3E3" w14:textId="77777777" w:rsidR="006B0C93" w:rsidRPr="00D41D65" w:rsidRDefault="006B0C93" w:rsidP="00AE1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1FE0DCDE" w14:textId="77777777" w:rsidR="006B0C93" w:rsidRPr="00D41D65" w:rsidRDefault="006B0C93" w:rsidP="00AE11E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4207E" w:rsidRPr="00D41D65" w14:paraId="4307D68F" w14:textId="77777777" w:rsidTr="00AE11EA">
        <w:trPr>
          <w:trHeight w:hRule="exact" w:val="715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CC341" w14:textId="77777777" w:rsidR="00B4207E" w:rsidRPr="00D41D65" w:rsidRDefault="00B4207E" w:rsidP="00B4207E">
            <w:pPr>
              <w:spacing w:line="268" w:lineRule="auto"/>
              <w:jc w:val="center"/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</w:pPr>
            <w:r w:rsidRPr="00D41D65"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  <w:t>Председатель УМС факультета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2B8B13" w14:textId="77777777" w:rsidR="00B4207E" w:rsidRPr="003240D3" w:rsidRDefault="00B4207E" w:rsidP="00B4207E">
            <w:pPr>
              <w:ind w:right="104"/>
              <w:jc w:val="center"/>
              <w:rPr>
                <w:rFonts w:ascii="Times New Roman" w:hAnsi="Times New Roman" w:cs="Times New Roman"/>
                <w:color w:val="0A090C"/>
                <w:spacing w:val="-2"/>
                <w:sz w:val="24"/>
                <w:szCs w:val="24"/>
                <w:highlight w:val="yellow"/>
                <w:lang w:val="ru-RU"/>
              </w:rPr>
            </w:pPr>
            <w:r w:rsidRPr="003240D3">
              <w:rPr>
                <w:rFonts w:ascii="Times New Roman" w:hAnsi="Times New Roman" w:cs="Times New Roman"/>
                <w:color w:val="0A090C"/>
                <w:spacing w:val="-2"/>
                <w:sz w:val="24"/>
                <w:szCs w:val="24"/>
                <w:lang w:val="ru-RU"/>
              </w:rPr>
              <w:t>К.ф.н., доцент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83387C" w14:textId="77777777" w:rsidR="00B4207E" w:rsidRPr="003240D3" w:rsidRDefault="00B4207E" w:rsidP="00B4207E">
            <w:pPr>
              <w:jc w:val="center"/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</w:pPr>
            <w:r w:rsidRPr="003240D3"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  <w:t>Карипжанова А. О.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one" w:sz="0" w:space="0" w:color="000000"/>
            </w:tcBorders>
          </w:tcPr>
          <w:p w14:paraId="481ACC0E" w14:textId="77777777" w:rsidR="00B4207E" w:rsidRPr="00D41D65" w:rsidRDefault="00B4207E" w:rsidP="00B420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none" w:sz="0" w:space="0" w:color="000000"/>
              <w:bottom w:val="single" w:sz="4" w:space="0" w:color="000000"/>
              <w:right w:val="single" w:sz="4" w:space="0" w:color="000000"/>
            </w:tcBorders>
          </w:tcPr>
          <w:p w14:paraId="47131B37" w14:textId="77777777" w:rsidR="00B4207E" w:rsidRPr="00D41D65" w:rsidRDefault="00B4207E" w:rsidP="00B4207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B0C93" w:rsidRPr="00D41D65" w14:paraId="0F3C26B9" w14:textId="77777777" w:rsidTr="00AE11EA">
        <w:trPr>
          <w:trHeight w:hRule="exact" w:val="411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BF1407" w14:textId="77777777" w:rsidR="006B0C93" w:rsidRPr="00D41D65" w:rsidRDefault="006B0C93" w:rsidP="00AE11EA">
            <w:pPr>
              <w:ind w:right="882"/>
              <w:jc w:val="right"/>
              <w:rPr>
                <w:rFonts w:ascii="Times New Roman" w:hAnsi="Times New Roman" w:cs="Times New Roman"/>
                <w:color w:val="0A090C"/>
                <w:spacing w:val="-3"/>
                <w:sz w:val="24"/>
                <w:szCs w:val="24"/>
                <w:lang w:val="ru-RU"/>
              </w:rPr>
            </w:pPr>
            <w:r w:rsidRPr="00D41D65">
              <w:rPr>
                <w:rFonts w:ascii="Times New Roman" w:hAnsi="Times New Roman" w:cs="Times New Roman"/>
                <w:color w:val="0A090C"/>
                <w:spacing w:val="-3"/>
                <w:sz w:val="24"/>
                <w:szCs w:val="24"/>
                <w:lang w:val="ru-RU"/>
              </w:rPr>
              <w:t>Рассмотрено на заседании кафедры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700F7C" w14:textId="77777777" w:rsidR="006B0C93" w:rsidRPr="00D41D65" w:rsidRDefault="006B0C93" w:rsidP="00AE11EA">
            <w:pPr>
              <w:jc w:val="center"/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</w:pPr>
            <w:r w:rsidRPr="00D41D65"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  <w:t>Протокол/Дата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ED1B4" w14:textId="77777777" w:rsidR="006B0C93" w:rsidRPr="00D41D65" w:rsidRDefault="006B0C93" w:rsidP="00AE11EA">
            <w:pPr>
              <w:tabs>
                <w:tab w:val="right" w:pos="1574"/>
              </w:tabs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  <w:t>№___ от __/__/_____</w:t>
            </w:r>
          </w:p>
          <w:p w14:paraId="5C8FAF12" w14:textId="77777777" w:rsidR="006B0C93" w:rsidRPr="00D41D65" w:rsidRDefault="006B0C93" w:rsidP="00AE11EA">
            <w:pPr>
              <w:ind w:left="-99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6B0C93" w:rsidRPr="00D41D65" w14:paraId="4B23DAA3" w14:textId="77777777" w:rsidTr="00AE11EA">
        <w:trPr>
          <w:trHeight w:hRule="exact" w:val="418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6513D" w14:textId="77777777" w:rsidR="006B0C93" w:rsidRPr="00D41D65" w:rsidRDefault="006B0C93" w:rsidP="00AE11EA">
            <w:pPr>
              <w:ind w:right="162"/>
              <w:jc w:val="right"/>
              <w:rPr>
                <w:rFonts w:ascii="Times New Roman" w:hAnsi="Times New Roman" w:cs="Times New Roman"/>
                <w:color w:val="0A090C"/>
                <w:spacing w:val="-1"/>
                <w:sz w:val="24"/>
                <w:szCs w:val="24"/>
                <w:lang w:val="ru-RU"/>
              </w:rPr>
            </w:pPr>
            <w:r w:rsidRPr="00D41D65">
              <w:rPr>
                <w:rFonts w:ascii="Times New Roman" w:hAnsi="Times New Roman" w:cs="Times New Roman"/>
                <w:color w:val="0A090C"/>
                <w:spacing w:val="-1"/>
                <w:sz w:val="24"/>
                <w:szCs w:val="24"/>
                <w:lang w:val="ru-RU"/>
              </w:rPr>
              <w:t>Рассмотрено на заседании УМС факультета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75652" w14:textId="77777777" w:rsidR="006B0C93" w:rsidRPr="00D41D65" w:rsidRDefault="006B0C93" w:rsidP="00AE11EA">
            <w:pPr>
              <w:jc w:val="center"/>
              <w:rPr>
                <w:rFonts w:ascii="Times New Roman" w:hAnsi="Times New Roman" w:cs="Times New Roman"/>
                <w:color w:val="0A090C"/>
                <w:spacing w:val="8"/>
                <w:sz w:val="24"/>
                <w:szCs w:val="24"/>
                <w:lang w:val="ru-RU"/>
              </w:rPr>
            </w:pPr>
            <w:r w:rsidRPr="00D41D65"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  <w:t>Протокол/Дата</w:t>
            </w:r>
          </w:p>
        </w:tc>
        <w:tc>
          <w:tcPr>
            <w:tcW w:w="2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07545E" w14:textId="77777777" w:rsidR="006B0C93" w:rsidRPr="00D41D65" w:rsidRDefault="006B0C93" w:rsidP="00AE11EA">
            <w:pPr>
              <w:tabs>
                <w:tab w:val="right" w:pos="1574"/>
              </w:tabs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  <w:t>№___ от __/__/_____</w:t>
            </w:r>
          </w:p>
          <w:p w14:paraId="7F3C660C" w14:textId="77777777" w:rsidR="006B0C93" w:rsidRPr="00D41D65" w:rsidRDefault="006B0C93" w:rsidP="00AE11EA">
            <w:pPr>
              <w:ind w:right="684"/>
              <w:jc w:val="right"/>
              <w:rPr>
                <w:rFonts w:ascii="Times New Roman" w:hAnsi="Times New Roman" w:cs="Times New Roman"/>
                <w:color w:val="0A090C"/>
                <w:sz w:val="24"/>
                <w:szCs w:val="24"/>
                <w:lang w:val="ru-RU"/>
              </w:rPr>
            </w:pPr>
          </w:p>
        </w:tc>
      </w:tr>
    </w:tbl>
    <w:p w14:paraId="398777DB" w14:textId="77777777" w:rsidR="00326468" w:rsidRDefault="00326468"/>
    <w:p w14:paraId="1D0DE1D4" w14:textId="77777777" w:rsidR="006B0C93" w:rsidRDefault="006B0C93"/>
    <w:p w14:paraId="389D509E" w14:textId="77777777" w:rsidR="006B0C93" w:rsidRDefault="006B0C93"/>
    <w:p w14:paraId="062A85A2" w14:textId="77777777" w:rsidR="006B0C93" w:rsidRDefault="006B0C93"/>
    <w:p w14:paraId="28554F3A" w14:textId="77777777" w:rsidR="006B0C93" w:rsidRDefault="006B0C93">
      <w:pPr>
        <w:sectPr w:rsidR="006B0C93" w:rsidSect="006B0C93"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</w:p>
    <w:p w14:paraId="6BCD2076" w14:textId="77777777" w:rsidR="00326468" w:rsidRPr="00B4207E" w:rsidRDefault="00B4207E" w:rsidP="00B4207E">
      <w:pPr>
        <w:ind w:firstLine="709"/>
        <w:jc w:val="both"/>
        <w:rPr>
          <w:rFonts w:ascii="Times New Roman" w:hAnsi="Times New Roman" w:cs="Times New Roman"/>
          <w:b/>
          <w:color w:val="0B0A0C"/>
          <w:spacing w:val="4"/>
          <w:sz w:val="28"/>
          <w:szCs w:val="28"/>
          <w:lang w:val="ru-RU"/>
        </w:rPr>
      </w:pPr>
      <w:r w:rsidRPr="00B4207E">
        <w:rPr>
          <w:rFonts w:ascii="Times New Roman" w:hAnsi="Times New Roman" w:cs="Times New Roman"/>
          <w:b/>
          <w:color w:val="0B0A0C"/>
          <w:spacing w:val="4"/>
          <w:sz w:val="28"/>
          <w:szCs w:val="28"/>
          <w:lang w:val="ru-RU"/>
        </w:rPr>
        <w:lastRenderedPageBreak/>
        <w:t>Требования к уровню подготовки поступающих</w:t>
      </w:r>
    </w:p>
    <w:p w14:paraId="37633824" w14:textId="77777777" w:rsidR="00326468" w:rsidRPr="00B4207E" w:rsidRDefault="00B4207E" w:rsidP="00B4207E">
      <w:pPr>
        <w:ind w:firstLine="709"/>
        <w:jc w:val="both"/>
        <w:rPr>
          <w:rFonts w:ascii="Times New Roman" w:hAnsi="Times New Roman" w:cs="Times New Roman"/>
          <w:b/>
          <w:color w:val="0B0A0C"/>
          <w:sz w:val="28"/>
          <w:szCs w:val="28"/>
          <w:lang w:val="ru-RU"/>
        </w:rPr>
      </w:pPr>
      <w:r w:rsidRPr="00B4207E">
        <w:rPr>
          <w:rFonts w:ascii="Times New Roman" w:hAnsi="Times New Roman" w:cs="Times New Roman"/>
          <w:b/>
          <w:color w:val="0B0A0C"/>
          <w:sz w:val="28"/>
          <w:szCs w:val="28"/>
          <w:lang w:val="ru-RU"/>
        </w:rPr>
        <w:t>1. Цель и задачи собеседования</w:t>
      </w:r>
    </w:p>
    <w:p w14:paraId="746D9EDB" w14:textId="77777777" w:rsidR="00326468" w:rsidRPr="00B4207E" w:rsidRDefault="00B4207E" w:rsidP="00B4207E">
      <w:pPr>
        <w:ind w:firstLine="709"/>
        <w:jc w:val="both"/>
        <w:rPr>
          <w:rFonts w:ascii="Times New Roman" w:hAnsi="Times New Roman" w:cs="Times New Roman"/>
          <w:color w:val="0B0A0C"/>
          <w:spacing w:val="-2"/>
          <w:sz w:val="28"/>
          <w:szCs w:val="28"/>
          <w:lang w:val="ru-RU"/>
        </w:rPr>
      </w:pPr>
      <w:r w:rsidRPr="00B4207E">
        <w:rPr>
          <w:rFonts w:ascii="Times New Roman" w:hAnsi="Times New Roman" w:cs="Times New Roman"/>
          <w:b/>
          <w:color w:val="0B0A0C"/>
          <w:spacing w:val="-2"/>
          <w:sz w:val="28"/>
          <w:szCs w:val="28"/>
          <w:lang w:val="ru-RU"/>
        </w:rPr>
        <w:t>Цель</w:t>
      </w:r>
      <w:r w:rsidRPr="00B4207E">
        <w:rPr>
          <w:rFonts w:ascii="Times New Roman" w:hAnsi="Times New Roman" w:cs="Times New Roman"/>
          <w:color w:val="0B0A0C"/>
          <w:spacing w:val="-2"/>
          <w:sz w:val="28"/>
          <w:szCs w:val="28"/>
          <w:lang w:val="ru-RU"/>
        </w:rPr>
        <w:t xml:space="preserve"> состоит в проверке и оценки знаний, полученных выпускниками вузов </w:t>
      </w:r>
      <w:r w:rsidRPr="00B4207E">
        <w:rPr>
          <w:rFonts w:ascii="Times New Roman" w:hAnsi="Times New Roman" w:cs="Times New Roman"/>
          <w:color w:val="0B0A0C"/>
          <w:spacing w:val="-6"/>
          <w:sz w:val="28"/>
          <w:szCs w:val="28"/>
          <w:lang w:val="ru-RU"/>
        </w:rPr>
        <w:t xml:space="preserve">при обучении в магистратуре. Обучение в докторантуре по образовательной </w:t>
      </w:r>
      <w:r w:rsidRPr="00B4207E">
        <w:rPr>
          <w:rFonts w:ascii="Times New Roman" w:hAnsi="Times New Roman" w:cs="Times New Roman"/>
          <w:color w:val="0B0A0C"/>
          <w:spacing w:val="-8"/>
          <w:sz w:val="28"/>
          <w:szCs w:val="28"/>
          <w:lang w:val="ru-RU"/>
        </w:rPr>
        <w:t xml:space="preserve">программе 8D02307 «Переводческое Дело» является продолжением в системе </w:t>
      </w:r>
      <w:r w:rsidRPr="00B4207E">
        <w:rPr>
          <w:rFonts w:ascii="Times New Roman" w:hAnsi="Times New Roman" w:cs="Times New Roman"/>
          <w:color w:val="0B0A0C"/>
          <w:spacing w:val="-4"/>
          <w:sz w:val="28"/>
          <w:szCs w:val="28"/>
          <w:lang w:val="ru-RU"/>
        </w:rPr>
        <w:t xml:space="preserve">высшего послевузовского образования и базируется на знании дисциплин, </w:t>
      </w:r>
      <w:r w:rsidRPr="00B4207E">
        <w:rPr>
          <w:rFonts w:ascii="Times New Roman" w:hAnsi="Times New Roman" w:cs="Times New Roman"/>
          <w:color w:val="0B0A0C"/>
          <w:sz w:val="28"/>
          <w:szCs w:val="28"/>
          <w:lang w:val="ru-RU"/>
        </w:rPr>
        <w:t xml:space="preserve">предусмотренных учебным планом подготовки магистратуры по данному </w:t>
      </w:r>
      <w:r>
        <w:rPr>
          <w:rFonts w:ascii="Times New Roman" w:hAnsi="Times New Roman" w:cs="Times New Roman"/>
          <w:color w:val="0B0A0C"/>
          <w:sz w:val="28"/>
          <w:szCs w:val="28"/>
          <w:lang w:val="ru-RU"/>
        </w:rPr>
        <w:t xml:space="preserve">направлению подготовки. </w:t>
      </w:r>
    </w:p>
    <w:p w14:paraId="2C743956" w14:textId="77777777" w:rsidR="00326468" w:rsidRPr="00B4207E" w:rsidRDefault="00B4207E" w:rsidP="00B4207E">
      <w:pPr>
        <w:ind w:firstLine="709"/>
        <w:jc w:val="both"/>
        <w:rPr>
          <w:rFonts w:ascii="Times New Roman" w:hAnsi="Times New Roman" w:cs="Times New Roman"/>
          <w:color w:val="0B0A0C"/>
          <w:spacing w:val="-8"/>
          <w:sz w:val="28"/>
          <w:szCs w:val="28"/>
          <w:lang w:val="ru-RU"/>
        </w:rPr>
      </w:pPr>
      <w:r w:rsidRPr="00B4207E">
        <w:rPr>
          <w:rFonts w:ascii="Times New Roman" w:hAnsi="Times New Roman" w:cs="Times New Roman"/>
          <w:color w:val="0B0A0C"/>
          <w:spacing w:val="-8"/>
          <w:sz w:val="28"/>
          <w:szCs w:val="28"/>
          <w:lang w:val="ru-RU"/>
        </w:rPr>
        <w:t xml:space="preserve">Целью вступительного экзамена является определение уровня знаний и </w:t>
      </w:r>
      <w:r w:rsidRPr="00B4207E">
        <w:rPr>
          <w:rFonts w:ascii="Times New Roman" w:hAnsi="Times New Roman" w:cs="Times New Roman"/>
          <w:color w:val="0B0A0C"/>
          <w:sz w:val="28"/>
          <w:szCs w:val="28"/>
          <w:lang w:val="ru-RU"/>
        </w:rPr>
        <w:t xml:space="preserve">мотивации к обучению поступающих на образовательные программы </w:t>
      </w:r>
      <w:r w:rsidRPr="00B4207E">
        <w:rPr>
          <w:rFonts w:ascii="Times New Roman" w:hAnsi="Times New Roman" w:cs="Times New Roman"/>
          <w:color w:val="0B0A0C"/>
          <w:spacing w:val="-3"/>
          <w:sz w:val="28"/>
          <w:szCs w:val="28"/>
          <w:lang w:val="ru-RU"/>
        </w:rPr>
        <w:t>докторантуры для выявления наиболее подготовленных претендентов.</w:t>
      </w:r>
    </w:p>
    <w:p w14:paraId="7F82FBAE" w14:textId="77777777" w:rsidR="00326468" w:rsidRPr="00B4207E" w:rsidRDefault="00B4207E" w:rsidP="00B4207E">
      <w:pPr>
        <w:ind w:firstLine="709"/>
        <w:jc w:val="both"/>
        <w:rPr>
          <w:rFonts w:ascii="Times New Roman" w:hAnsi="Times New Roman" w:cs="Times New Roman"/>
          <w:color w:val="0B0A0C"/>
          <w:sz w:val="28"/>
          <w:szCs w:val="28"/>
          <w:lang w:val="ru-RU"/>
        </w:rPr>
      </w:pPr>
      <w:r w:rsidRPr="00B4207E">
        <w:rPr>
          <w:rFonts w:ascii="Times New Roman" w:hAnsi="Times New Roman" w:cs="Times New Roman"/>
          <w:color w:val="0B0A0C"/>
          <w:sz w:val="28"/>
          <w:szCs w:val="28"/>
          <w:lang w:val="ru-RU"/>
        </w:rPr>
        <w:t>Задачи вступительного экзамена:</w:t>
      </w:r>
    </w:p>
    <w:p w14:paraId="5EFE3EAB" w14:textId="77777777" w:rsidR="00326468" w:rsidRPr="00B4207E" w:rsidRDefault="00B4207E" w:rsidP="00B4207E">
      <w:pPr>
        <w:ind w:firstLine="709"/>
        <w:jc w:val="both"/>
        <w:rPr>
          <w:rFonts w:ascii="Times New Roman" w:hAnsi="Times New Roman" w:cs="Times New Roman"/>
          <w:color w:val="0B0A0C"/>
          <w:spacing w:val="5"/>
          <w:sz w:val="28"/>
          <w:szCs w:val="28"/>
          <w:lang w:val="ru-RU"/>
        </w:rPr>
      </w:pPr>
      <w:r w:rsidRPr="00B4207E">
        <w:rPr>
          <w:rFonts w:ascii="Times New Roman" w:hAnsi="Times New Roman" w:cs="Times New Roman"/>
          <w:color w:val="0B0A0C"/>
          <w:spacing w:val="5"/>
          <w:sz w:val="28"/>
          <w:szCs w:val="28"/>
          <w:lang w:val="ru-RU"/>
        </w:rPr>
        <w:t xml:space="preserve">- выявление компетенций претендентов в вопросах связанных с </w:t>
      </w:r>
      <w:r w:rsidRPr="00B4207E">
        <w:rPr>
          <w:rFonts w:ascii="Times New Roman" w:hAnsi="Times New Roman" w:cs="Times New Roman"/>
          <w:color w:val="0B0A0C"/>
          <w:spacing w:val="-4"/>
          <w:sz w:val="28"/>
          <w:szCs w:val="28"/>
          <w:lang w:val="ru-RU"/>
        </w:rPr>
        <w:t>направлением подготовки;</w:t>
      </w:r>
    </w:p>
    <w:p w14:paraId="5AB70BA6" w14:textId="77777777" w:rsidR="00326468" w:rsidRPr="00B4207E" w:rsidRDefault="00B4207E" w:rsidP="00B4207E">
      <w:pPr>
        <w:ind w:firstLine="709"/>
        <w:jc w:val="both"/>
        <w:rPr>
          <w:rFonts w:ascii="Times New Roman" w:hAnsi="Times New Roman" w:cs="Times New Roman"/>
          <w:color w:val="0B0A0C"/>
          <w:spacing w:val="-18"/>
          <w:sz w:val="28"/>
          <w:szCs w:val="28"/>
          <w:lang w:val="ru-RU"/>
        </w:rPr>
      </w:pPr>
      <w:r w:rsidRPr="00B4207E">
        <w:rPr>
          <w:rFonts w:ascii="Times New Roman" w:hAnsi="Times New Roman" w:cs="Times New Roman"/>
          <w:color w:val="0B0A0C"/>
          <w:spacing w:val="-1"/>
          <w:sz w:val="28"/>
          <w:szCs w:val="28"/>
          <w:lang w:val="ru-RU"/>
        </w:rPr>
        <w:t>- выявление мотивации к обучению и дальнейшей профессиональной</w:t>
      </w:r>
      <w:r>
        <w:rPr>
          <w:rFonts w:ascii="Times New Roman" w:hAnsi="Times New Roman" w:cs="Times New Roman"/>
          <w:color w:val="0B0A0C"/>
          <w:spacing w:val="-1"/>
          <w:sz w:val="28"/>
          <w:szCs w:val="28"/>
          <w:lang w:val="ru-RU"/>
        </w:rPr>
        <w:t xml:space="preserve"> </w:t>
      </w:r>
      <w:r w:rsidRPr="00B4207E">
        <w:rPr>
          <w:rFonts w:ascii="Times New Roman" w:hAnsi="Times New Roman" w:cs="Times New Roman"/>
          <w:color w:val="0B0A0C"/>
          <w:spacing w:val="-18"/>
          <w:sz w:val="28"/>
          <w:szCs w:val="28"/>
          <w:lang w:val="ru-RU"/>
        </w:rPr>
        <w:t>деятельности.</w:t>
      </w:r>
    </w:p>
    <w:p w14:paraId="3B46BDDD" w14:textId="77777777" w:rsidR="00326468" w:rsidRPr="00B4207E" w:rsidRDefault="00B4207E" w:rsidP="00B4207E">
      <w:pPr>
        <w:ind w:firstLine="709"/>
        <w:jc w:val="both"/>
        <w:rPr>
          <w:rFonts w:ascii="Times New Roman" w:hAnsi="Times New Roman" w:cs="Times New Roman"/>
          <w:color w:val="0B0A0C"/>
          <w:spacing w:val="2"/>
          <w:sz w:val="28"/>
          <w:szCs w:val="28"/>
          <w:lang w:val="ru-RU"/>
        </w:rPr>
      </w:pPr>
      <w:r w:rsidRPr="00B4207E">
        <w:rPr>
          <w:rFonts w:ascii="Times New Roman" w:hAnsi="Times New Roman" w:cs="Times New Roman"/>
          <w:b/>
          <w:color w:val="0B0A0C"/>
          <w:spacing w:val="2"/>
          <w:sz w:val="28"/>
          <w:szCs w:val="28"/>
          <w:lang w:val="ru-RU"/>
        </w:rPr>
        <w:t>Основные задачи</w:t>
      </w:r>
      <w:r w:rsidRPr="00B4207E">
        <w:rPr>
          <w:rFonts w:ascii="Times New Roman" w:hAnsi="Times New Roman" w:cs="Times New Roman"/>
          <w:color w:val="0B0A0C"/>
          <w:spacing w:val="2"/>
          <w:sz w:val="28"/>
          <w:szCs w:val="28"/>
          <w:lang w:val="ru-RU"/>
        </w:rPr>
        <w:t xml:space="preserve"> подготовки докторантов PhD по образовательной </w:t>
      </w:r>
      <w:r w:rsidRPr="00B4207E">
        <w:rPr>
          <w:rFonts w:ascii="Times New Roman" w:hAnsi="Times New Roman" w:cs="Times New Roman"/>
          <w:color w:val="0B0A0C"/>
          <w:spacing w:val="-2"/>
          <w:sz w:val="28"/>
          <w:szCs w:val="28"/>
          <w:lang w:val="ru-RU"/>
        </w:rPr>
        <w:t xml:space="preserve">программе </w:t>
      </w:r>
      <w:r w:rsidRPr="00B4207E">
        <w:rPr>
          <w:rFonts w:ascii="Times New Roman" w:hAnsi="Times New Roman" w:cs="Times New Roman"/>
          <w:color w:val="0B0A0C"/>
          <w:spacing w:val="-8"/>
          <w:sz w:val="28"/>
          <w:szCs w:val="28"/>
          <w:lang w:val="ru-RU"/>
        </w:rPr>
        <w:t xml:space="preserve">8D02307 </w:t>
      </w:r>
      <w:r w:rsidRPr="00B4207E">
        <w:rPr>
          <w:rFonts w:ascii="Times New Roman" w:hAnsi="Times New Roman" w:cs="Times New Roman"/>
          <w:color w:val="0B0A0C"/>
          <w:spacing w:val="-2"/>
          <w:sz w:val="28"/>
          <w:szCs w:val="28"/>
          <w:lang w:val="ru-RU"/>
        </w:rPr>
        <w:t>«Переводческое Дело» заключается в следующем:</w:t>
      </w:r>
    </w:p>
    <w:p w14:paraId="23EEA9F8" w14:textId="77777777" w:rsidR="00326468" w:rsidRPr="00B4207E" w:rsidRDefault="00B4207E" w:rsidP="00B4207E">
      <w:pPr>
        <w:ind w:firstLine="709"/>
        <w:jc w:val="both"/>
        <w:rPr>
          <w:rFonts w:ascii="Times New Roman" w:hAnsi="Times New Roman" w:cs="Times New Roman"/>
          <w:color w:val="0B0A0C"/>
          <w:spacing w:val="9"/>
          <w:sz w:val="28"/>
          <w:szCs w:val="28"/>
          <w:lang w:val="ru-RU"/>
        </w:rPr>
      </w:pPr>
      <w:r w:rsidRPr="00B4207E">
        <w:rPr>
          <w:rFonts w:ascii="Times New Roman" w:hAnsi="Times New Roman" w:cs="Times New Roman"/>
          <w:color w:val="0B0A0C"/>
          <w:spacing w:val="9"/>
          <w:sz w:val="28"/>
          <w:szCs w:val="28"/>
          <w:lang w:val="ru-RU"/>
        </w:rPr>
        <w:t>- выявление компетенций претендентов в вопросах связанных с</w:t>
      </w:r>
      <w:r>
        <w:rPr>
          <w:rFonts w:ascii="Times New Roman" w:hAnsi="Times New Roman" w:cs="Times New Roman"/>
          <w:color w:val="0B0A0C"/>
          <w:spacing w:val="9"/>
          <w:sz w:val="28"/>
          <w:szCs w:val="28"/>
          <w:lang w:val="ru-RU"/>
        </w:rPr>
        <w:t xml:space="preserve"> направлением подготовки;</w:t>
      </w:r>
    </w:p>
    <w:p w14:paraId="15FB4B0A" w14:textId="77777777" w:rsidR="00326468" w:rsidRPr="00B4207E" w:rsidRDefault="00B4207E" w:rsidP="00B4207E">
      <w:pPr>
        <w:ind w:firstLine="709"/>
        <w:jc w:val="both"/>
        <w:rPr>
          <w:rFonts w:ascii="Times New Roman" w:hAnsi="Times New Roman" w:cs="Times New Roman"/>
          <w:color w:val="0B0A0C"/>
          <w:spacing w:val="-5"/>
          <w:sz w:val="28"/>
          <w:szCs w:val="28"/>
          <w:lang w:val="ru-RU"/>
        </w:rPr>
      </w:pPr>
      <w:r w:rsidRPr="00B4207E">
        <w:rPr>
          <w:rFonts w:ascii="Times New Roman" w:hAnsi="Times New Roman" w:cs="Times New Roman"/>
          <w:color w:val="0B0A0C"/>
          <w:spacing w:val="-5"/>
          <w:sz w:val="28"/>
          <w:szCs w:val="28"/>
          <w:lang w:val="ru-RU"/>
        </w:rPr>
        <w:t xml:space="preserve">- выявление мотивации к обучению и дальнейшей профессиональной </w:t>
      </w:r>
      <w:r w:rsidRPr="00B4207E">
        <w:rPr>
          <w:rFonts w:ascii="Times New Roman" w:hAnsi="Times New Roman" w:cs="Times New Roman"/>
          <w:color w:val="0B0A0C"/>
          <w:spacing w:val="-10"/>
          <w:sz w:val="28"/>
          <w:szCs w:val="28"/>
          <w:lang w:val="ru-RU"/>
        </w:rPr>
        <w:t>деятельности;</w:t>
      </w:r>
    </w:p>
    <w:p w14:paraId="647A7E18" w14:textId="77777777" w:rsidR="00326468" w:rsidRPr="00B4207E" w:rsidRDefault="00B4207E" w:rsidP="00B4207E">
      <w:pPr>
        <w:tabs>
          <w:tab w:val="left" w:pos="2366"/>
          <w:tab w:val="left" w:pos="4169"/>
          <w:tab w:val="left" w:pos="4713"/>
          <w:tab w:val="left" w:pos="6038"/>
          <w:tab w:val="right" w:pos="7974"/>
        </w:tabs>
        <w:ind w:firstLine="709"/>
        <w:jc w:val="both"/>
        <w:rPr>
          <w:rFonts w:ascii="Times New Roman" w:hAnsi="Times New Roman" w:cs="Times New Roman"/>
          <w:color w:val="0B0A0C"/>
          <w:spacing w:val="-1"/>
          <w:sz w:val="28"/>
          <w:szCs w:val="28"/>
          <w:lang w:val="ru-RU"/>
        </w:rPr>
      </w:pPr>
      <w:r w:rsidRPr="00B4207E">
        <w:rPr>
          <w:rFonts w:ascii="Times New Roman" w:hAnsi="Times New Roman" w:cs="Times New Roman"/>
          <w:color w:val="0B0A0C"/>
          <w:spacing w:val="-18"/>
          <w:sz w:val="28"/>
          <w:szCs w:val="28"/>
          <w:lang w:val="ru-RU"/>
        </w:rPr>
        <w:t>- подготовке</w:t>
      </w:r>
      <w:r>
        <w:rPr>
          <w:rFonts w:ascii="Times New Roman" w:hAnsi="Times New Roman" w:cs="Times New Roman"/>
          <w:color w:val="0B0A0C"/>
          <w:spacing w:val="-18"/>
          <w:sz w:val="28"/>
          <w:szCs w:val="28"/>
          <w:lang w:val="ru-RU"/>
        </w:rPr>
        <w:t xml:space="preserve"> </w:t>
      </w:r>
      <w:r w:rsidRPr="00B4207E">
        <w:rPr>
          <w:rFonts w:ascii="Times New Roman" w:hAnsi="Times New Roman" w:cs="Times New Roman"/>
          <w:color w:val="0B0A0C"/>
          <w:spacing w:val="-20"/>
          <w:sz w:val="28"/>
          <w:szCs w:val="28"/>
          <w:lang w:val="ru-RU"/>
        </w:rPr>
        <w:t>специалистов</w:t>
      </w:r>
      <w:r>
        <w:rPr>
          <w:rFonts w:ascii="Times New Roman" w:hAnsi="Times New Roman" w:cs="Times New Roman"/>
          <w:color w:val="0B0A0C"/>
          <w:spacing w:val="-20"/>
          <w:sz w:val="28"/>
          <w:szCs w:val="28"/>
          <w:lang w:val="ru-RU"/>
        </w:rPr>
        <w:t xml:space="preserve"> </w:t>
      </w:r>
      <w:r w:rsidRPr="00B4207E">
        <w:rPr>
          <w:rFonts w:ascii="Times New Roman" w:hAnsi="Times New Roman" w:cs="Times New Roman"/>
          <w:color w:val="0B0A0C"/>
          <w:spacing w:val="-10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color w:val="0B0A0C"/>
          <w:spacing w:val="-10"/>
          <w:sz w:val="28"/>
          <w:szCs w:val="28"/>
          <w:lang w:val="ru-RU"/>
        </w:rPr>
        <w:t xml:space="preserve"> </w:t>
      </w:r>
      <w:r w:rsidRPr="00B4207E">
        <w:rPr>
          <w:rFonts w:ascii="Times New Roman" w:hAnsi="Times New Roman" w:cs="Times New Roman"/>
          <w:color w:val="0B0A0C"/>
          <w:spacing w:val="-10"/>
          <w:sz w:val="28"/>
          <w:szCs w:val="28"/>
          <w:lang w:val="ru-RU"/>
        </w:rPr>
        <w:t>высоким</w:t>
      </w:r>
      <w:r>
        <w:rPr>
          <w:rFonts w:ascii="Times New Roman" w:hAnsi="Times New Roman" w:cs="Times New Roman"/>
          <w:color w:val="0B0A0C"/>
          <w:spacing w:val="-10"/>
          <w:sz w:val="28"/>
          <w:szCs w:val="28"/>
          <w:lang w:val="ru-RU"/>
        </w:rPr>
        <w:t xml:space="preserve"> </w:t>
      </w:r>
      <w:r w:rsidRPr="00B4207E">
        <w:rPr>
          <w:rFonts w:ascii="Times New Roman" w:hAnsi="Times New Roman" w:cs="Times New Roman"/>
          <w:color w:val="0B0A0C"/>
          <w:spacing w:val="-10"/>
          <w:sz w:val="28"/>
          <w:szCs w:val="28"/>
          <w:lang w:val="ru-RU"/>
        </w:rPr>
        <w:t>уровнем</w:t>
      </w:r>
      <w:r>
        <w:rPr>
          <w:rFonts w:ascii="Times New Roman" w:hAnsi="Times New Roman" w:cs="Times New Roman"/>
          <w:color w:val="0B0A0C"/>
          <w:spacing w:val="-10"/>
          <w:sz w:val="28"/>
          <w:szCs w:val="28"/>
          <w:lang w:val="ru-RU"/>
        </w:rPr>
        <w:t xml:space="preserve"> </w:t>
      </w:r>
      <w:r w:rsidRPr="00B4207E">
        <w:rPr>
          <w:rFonts w:ascii="Times New Roman" w:hAnsi="Times New Roman" w:cs="Times New Roman"/>
          <w:color w:val="0B0A0C"/>
          <w:spacing w:val="-10"/>
          <w:sz w:val="28"/>
          <w:szCs w:val="28"/>
          <w:lang w:val="ru-RU"/>
        </w:rPr>
        <w:t>общей</w:t>
      </w:r>
      <w:r>
        <w:rPr>
          <w:rFonts w:ascii="Times New Roman" w:hAnsi="Times New Roman" w:cs="Times New Roman"/>
          <w:color w:val="0B0A0C"/>
          <w:spacing w:val="-10"/>
          <w:sz w:val="28"/>
          <w:szCs w:val="28"/>
          <w:lang w:val="ru-RU"/>
        </w:rPr>
        <w:t xml:space="preserve"> </w:t>
      </w:r>
      <w:r w:rsidRPr="00B4207E">
        <w:rPr>
          <w:rFonts w:ascii="Times New Roman" w:hAnsi="Times New Roman" w:cs="Times New Roman"/>
          <w:color w:val="0B0A0C"/>
          <w:spacing w:val="-1"/>
          <w:sz w:val="28"/>
          <w:szCs w:val="28"/>
          <w:lang w:val="ru-RU"/>
        </w:rPr>
        <w:t xml:space="preserve">профессиональной культуры, в том числе и культуры общения, имеющих </w:t>
      </w:r>
      <w:r w:rsidRPr="00B4207E">
        <w:rPr>
          <w:rFonts w:ascii="Times New Roman" w:hAnsi="Times New Roman" w:cs="Times New Roman"/>
          <w:color w:val="0B0A0C"/>
          <w:spacing w:val="-2"/>
          <w:sz w:val="28"/>
          <w:szCs w:val="28"/>
          <w:lang w:val="ru-RU"/>
        </w:rPr>
        <w:t xml:space="preserve">гражданскую позицию, способных формулировать и решать современные </w:t>
      </w:r>
      <w:r w:rsidRPr="00B4207E">
        <w:rPr>
          <w:rFonts w:ascii="Times New Roman" w:hAnsi="Times New Roman" w:cs="Times New Roman"/>
          <w:color w:val="0B0A0C"/>
          <w:spacing w:val="11"/>
          <w:sz w:val="28"/>
          <w:szCs w:val="28"/>
          <w:lang w:val="ru-RU"/>
        </w:rPr>
        <w:t xml:space="preserve">научные и практические проблемы, преподавать в вузах, успешно </w:t>
      </w:r>
      <w:r w:rsidRPr="00B4207E">
        <w:rPr>
          <w:rFonts w:ascii="Times New Roman" w:hAnsi="Times New Roman" w:cs="Times New Roman"/>
          <w:color w:val="0B0A0C"/>
          <w:spacing w:val="-2"/>
          <w:sz w:val="28"/>
          <w:szCs w:val="28"/>
          <w:lang w:val="ru-RU"/>
        </w:rPr>
        <w:t xml:space="preserve">осуществлять исследовательскую, производственную, организаторскую и </w:t>
      </w:r>
      <w:r w:rsidRPr="00B4207E">
        <w:rPr>
          <w:rFonts w:ascii="Times New Roman" w:hAnsi="Times New Roman" w:cs="Times New Roman"/>
          <w:color w:val="0B0A0C"/>
          <w:spacing w:val="-4"/>
          <w:sz w:val="28"/>
          <w:szCs w:val="28"/>
          <w:lang w:val="ru-RU"/>
        </w:rPr>
        <w:t>управленческую деятельность;</w:t>
      </w:r>
    </w:p>
    <w:p w14:paraId="4A445927" w14:textId="77777777" w:rsidR="00326468" w:rsidRPr="00B4207E" w:rsidRDefault="00B4207E" w:rsidP="00B4207E">
      <w:pPr>
        <w:ind w:firstLine="709"/>
        <w:jc w:val="both"/>
        <w:rPr>
          <w:rFonts w:ascii="Times New Roman" w:hAnsi="Times New Roman" w:cs="Times New Roman"/>
          <w:color w:val="0B0A0C"/>
          <w:spacing w:val="-2"/>
          <w:sz w:val="28"/>
          <w:szCs w:val="28"/>
          <w:lang w:val="ru-RU"/>
        </w:rPr>
      </w:pPr>
      <w:r w:rsidRPr="00B4207E">
        <w:rPr>
          <w:rFonts w:ascii="Times New Roman" w:hAnsi="Times New Roman" w:cs="Times New Roman"/>
          <w:color w:val="0B0A0C"/>
          <w:spacing w:val="-2"/>
          <w:sz w:val="28"/>
          <w:szCs w:val="28"/>
          <w:lang w:val="ru-RU"/>
        </w:rPr>
        <w:t>Общие компетенции докторантуры:</w:t>
      </w:r>
    </w:p>
    <w:p w14:paraId="3B1CFF5D" w14:textId="77777777" w:rsidR="00326468" w:rsidRPr="00B4207E" w:rsidRDefault="00B4207E" w:rsidP="00B4207E">
      <w:pPr>
        <w:ind w:firstLine="709"/>
        <w:jc w:val="both"/>
        <w:rPr>
          <w:rFonts w:ascii="Times New Roman" w:hAnsi="Times New Roman" w:cs="Times New Roman"/>
          <w:color w:val="0B0A0C"/>
          <w:spacing w:val="-8"/>
          <w:sz w:val="28"/>
          <w:szCs w:val="28"/>
          <w:lang w:val="ru-RU"/>
        </w:rPr>
      </w:pPr>
      <w:r w:rsidRPr="00B4207E">
        <w:rPr>
          <w:rFonts w:ascii="Times New Roman" w:hAnsi="Times New Roman" w:cs="Times New Roman"/>
          <w:b/>
          <w:color w:val="0B0A0C"/>
          <w:spacing w:val="-8"/>
          <w:sz w:val="28"/>
          <w:szCs w:val="28"/>
          <w:lang w:val="ru-RU"/>
        </w:rPr>
        <w:t>знать</w:t>
      </w:r>
      <w:r w:rsidRPr="00B4207E">
        <w:rPr>
          <w:rFonts w:ascii="Times New Roman" w:hAnsi="Times New Roman" w:cs="Times New Roman"/>
          <w:color w:val="0B0A0C"/>
          <w:spacing w:val="-8"/>
          <w:sz w:val="28"/>
          <w:szCs w:val="28"/>
          <w:lang w:val="ru-RU"/>
        </w:rPr>
        <w:t xml:space="preserve">: современные тенденции, направления и закономерности развития </w:t>
      </w:r>
      <w:r w:rsidRPr="00B4207E">
        <w:rPr>
          <w:rFonts w:ascii="Times New Roman" w:hAnsi="Times New Roman" w:cs="Times New Roman"/>
          <w:color w:val="0B0A0C"/>
          <w:sz w:val="28"/>
          <w:szCs w:val="28"/>
          <w:lang w:val="ru-RU"/>
        </w:rPr>
        <w:t xml:space="preserve">отечественной науки в условиях глобализации и интернационализации; </w:t>
      </w:r>
      <w:r w:rsidRPr="00B4207E">
        <w:rPr>
          <w:rFonts w:ascii="Times New Roman" w:hAnsi="Times New Roman" w:cs="Times New Roman"/>
          <w:color w:val="0B0A0C"/>
          <w:spacing w:val="2"/>
          <w:sz w:val="28"/>
          <w:szCs w:val="28"/>
          <w:lang w:val="ru-RU"/>
        </w:rPr>
        <w:t xml:space="preserve">методологию научного познания; достижения мировой и казахстанской </w:t>
      </w:r>
      <w:r w:rsidRPr="00B4207E">
        <w:rPr>
          <w:rFonts w:ascii="Times New Roman" w:hAnsi="Times New Roman" w:cs="Times New Roman"/>
          <w:color w:val="0B0A0C"/>
          <w:spacing w:val="-2"/>
          <w:sz w:val="28"/>
          <w:szCs w:val="28"/>
          <w:lang w:val="ru-RU"/>
        </w:rPr>
        <w:t>науки в соответствующей области</w:t>
      </w:r>
    </w:p>
    <w:p w14:paraId="627D7696" w14:textId="77777777" w:rsidR="00B4207E" w:rsidRPr="00B4207E" w:rsidRDefault="00B4207E" w:rsidP="00B4207E">
      <w:pPr>
        <w:ind w:firstLine="709"/>
        <w:jc w:val="both"/>
        <w:rPr>
          <w:rFonts w:ascii="Times New Roman" w:hAnsi="Times New Roman" w:cs="Times New Roman"/>
          <w:color w:val="0B0A0C"/>
          <w:spacing w:val="12"/>
          <w:sz w:val="28"/>
          <w:szCs w:val="28"/>
          <w:lang w:val="ru-RU"/>
        </w:rPr>
      </w:pPr>
      <w:r w:rsidRPr="00B4207E">
        <w:rPr>
          <w:rFonts w:ascii="Times New Roman" w:hAnsi="Times New Roman" w:cs="Times New Roman"/>
          <w:b/>
          <w:color w:val="0B0A0C"/>
          <w:spacing w:val="-6"/>
          <w:sz w:val="28"/>
          <w:szCs w:val="28"/>
          <w:lang w:val="ru-RU"/>
        </w:rPr>
        <w:t>уметь</w:t>
      </w:r>
      <w:r w:rsidRPr="00B4207E">
        <w:rPr>
          <w:rFonts w:ascii="Times New Roman" w:hAnsi="Times New Roman" w:cs="Times New Roman"/>
          <w:color w:val="0B0A0C"/>
          <w:spacing w:val="-6"/>
          <w:sz w:val="28"/>
          <w:szCs w:val="28"/>
          <w:lang w:val="ru-RU"/>
        </w:rPr>
        <w:t xml:space="preserve">: организовывать, планировать и </w:t>
      </w:r>
      <w:r>
        <w:rPr>
          <w:rFonts w:ascii="Times New Roman" w:hAnsi="Times New Roman" w:cs="Times New Roman"/>
          <w:color w:val="0B0A0C"/>
          <w:spacing w:val="-6"/>
          <w:sz w:val="28"/>
          <w:szCs w:val="28"/>
          <w:lang w:val="ru-RU"/>
        </w:rPr>
        <w:t>реализовывать</w:t>
      </w:r>
      <w:r w:rsidRPr="00B4207E">
        <w:rPr>
          <w:rFonts w:ascii="Times New Roman" w:hAnsi="Times New Roman" w:cs="Times New Roman"/>
          <w:color w:val="0B0A0C"/>
          <w:spacing w:val="-6"/>
          <w:sz w:val="28"/>
          <w:szCs w:val="28"/>
          <w:lang w:val="ru-RU"/>
        </w:rPr>
        <w:t xml:space="preserve"> процесс научных </w:t>
      </w:r>
      <w:r w:rsidRPr="00B4207E">
        <w:rPr>
          <w:rFonts w:ascii="Times New Roman" w:hAnsi="Times New Roman" w:cs="Times New Roman"/>
          <w:color w:val="0B0A0C"/>
          <w:spacing w:val="11"/>
          <w:sz w:val="28"/>
          <w:szCs w:val="28"/>
          <w:lang w:val="ru-RU"/>
        </w:rPr>
        <w:t xml:space="preserve">исследований; анализировать, оценивать и сравнивать различные </w:t>
      </w:r>
      <w:r w:rsidRPr="00B4207E">
        <w:rPr>
          <w:rFonts w:ascii="Times New Roman" w:hAnsi="Times New Roman" w:cs="Times New Roman"/>
          <w:color w:val="0B0A0C"/>
          <w:sz w:val="28"/>
          <w:szCs w:val="28"/>
          <w:lang w:val="ru-RU"/>
        </w:rPr>
        <w:t xml:space="preserve">теоретические концепции в области исследования м делать выводы; </w:t>
      </w:r>
      <w:r w:rsidRPr="00B4207E">
        <w:rPr>
          <w:rFonts w:ascii="Times New Roman" w:hAnsi="Times New Roman" w:cs="Times New Roman"/>
          <w:color w:val="0B0A0C"/>
          <w:spacing w:val="2"/>
          <w:sz w:val="28"/>
          <w:szCs w:val="28"/>
          <w:lang w:val="ru-RU"/>
        </w:rPr>
        <w:t xml:space="preserve">анализировать и обрабатывать информацию из различных источников; </w:t>
      </w:r>
      <w:r w:rsidRPr="00B4207E">
        <w:rPr>
          <w:rFonts w:ascii="Times New Roman" w:hAnsi="Times New Roman" w:cs="Times New Roman"/>
          <w:color w:val="0B0A0C"/>
          <w:spacing w:val="-3"/>
          <w:sz w:val="28"/>
          <w:szCs w:val="28"/>
          <w:lang w:val="ru-RU"/>
        </w:rPr>
        <w:t xml:space="preserve">проводить самостоятельное научное исследование на основе современных </w:t>
      </w:r>
      <w:r w:rsidRPr="00B4207E">
        <w:rPr>
          <w:rFonts w:ascii="Times New Roman" w:hAnsi="Times New Roman" w:cs="Times New Roman"/>
          <w:color w:val="0B0A0C"/>
          <w:sz w:val="28"/>
          <w:szCs w:val="28"/>
          <w:lang w:val="ru-RU"/>
        </w:rPr>
        <w:t xml:space="preserve">теорий и методов анализа; планировать и прогнозировать свое дальнейшее </w:t>
      </w:r>
      <w:r>
        <w:rPr>
          <w:rFonts w:ascii="Times New Roman" w:hAnsi="Times New Roman" w:cs="Times New Roman"/>
          <w:color w:val="0B0A0C"/>
          <w:spacing w:val="12"/>
          <w:sz w:val="28"/>
          <w:szCs w:val="28"/>
          <w:lang w:val="ru-RU"/>
        </w:rPr>
        <w:t>профессиональное</w:t>
      </w:r>
      <w:r w:rsidRPr="00B4207E">
        <w:rPr>
          <w:rFonts w:ascii="Times New Roman" w:hAnsi="Times New Roman" w:cs="Times New Roman"/>
          <w:color w:val="0B0A0C"/>
          <w:spacing w:val="12"/>
          <w:sz w:val="28"/>
          <w:szCs w:val="28"/>
          <w:lang w:val="ru-RU"/>
        </w:rPr>
        <w:t xml:space="preserve"> развитие</w:t>
      </w:r>
      <w:r w:rsidRPr="00B4207E">
        <w:rPr>
          <w:rFonts w:ascii="Times New Roman" w:hAnsi="Times New Roman" w:cs="Times New Roman"/>
          <w:color w:val="0B0A0C"/>
          <w:spacing w:val="12"/>
          <w:sz w:val="28"/>
          <w:szCs w:val="28"/>
          <w:u w:val="single"/>
          <w:lang w:val="ru-RU"/>
        </w:rPr>
        <w:t>.</w:t>
      </w:r>
      <w:r w:rsidRPr="00B4207E">
        <w:rPr>
          <w:rFonts w:ascii="Times New Roman" w:hAnsi="Times New Roman" w:cs="Times New Roman"/>
          <w:color w:val="0B0A0C"/>
          <w:spacing w:val="12"/>
          <w:sz w:val="28"/>
          <w:szCs w:val="28"/>
          <w:lang w:val="ru-RU"/>
        </w:rPr>
        <w:t xml:space="preserve">  </w:t>
      </w:r>
    </w:p>
    <w:p w14:paraId="023B569A" w14:textId="77777777" w:rsidR="00326468" w:rsidRPr="00B4207E" w:rsidRDefault="00B4207E" w:rsidP="00B4207E">
      <w:pPr>
        <w:pStyle w:val="a3"/>
        <w:ind w:firstLine="708"/>
        <w:jc w:val="both"/>
        <w:rPr>
          <w:rFonts w:ascii="Times New Roman" w:hAnsi="Times New Roman" w:cs="Times New Roman"/>
          <w:color w:val="0B0A0D"/>
          <w:spacing w:val="25"/>
          <w:sz w:val="28"/>
          <w:szCs w:val="28"/>
          <w:lang w:val="ru-RU"/>
        </w:rPr>
      </w:pPr>
      <w:r w:rsidRPr="00B4207E">
        <w:rPr>
          <w:rFonts w:ascii="Times New Roman" w:hAnsi="Times New Roman" w:cs="Times New Roman"/>
          <w:b/>
          <w:color w:val="0B0A0C"/>
          <w:spacing w:val="12"/>
          <w:sz w:val="28"/>
          <w:szCs w:val="28"/>
          <w:lang w:val="ru-RU"/>
        </w:rPr>
        <w:t>и</w:t>
      </w:r>
      <w:r w:rsidRPr="00B4207E">
        <w:rPr>
          <w:rFonts w:ascii="Times New Roman" w:hAnsi="Times New Roman" w:cs="Times New Roman"/>
          <w:b/>
          <w:spacing w:val="7"/>
          <w:sz w:val="28"/>
          <w:szCs w:val="28"/>
          <w:lang w:val="ru-RU"/>
        </w:rPr>
        <w:t>меть навыки</w:t>
      </w:r>
      <w:r w:rsidRPr="00B4207E">
        <w:rPr>
          <w:rFonts w:ascii="Times New Roman" w:hAnsi="Times New Roman" w:cs="Times New Roman"/>
          <w:spacing w:val="7"/>
          <w:sz w:val="28"/>
          <w:szCs w:val="28"/>
          <w:lang w:val="ru-RU"/>
        </w:rPr>
        <w:t xml:space="preserve">: </w:t>
      </w:r>
      <w:r w:rsidRPr="00B4207E">
        <w:rPr>
          <w:rFonts w:ascii="Times New Roman" w:hAnsi="Times New Roman" w:cs="Times New Roman"/>
          <w:sz w:val="28"/>
          <w:szCs w:val="28"/>
          <w:lang w:val="ru-RU"/>
        </w:rPr>
        <w:t>критического анализа, оценки и сравнения различных научных теорий и идей; аналитической и экспериментальной научной деятельности; планирования и прогнозирования результатов исследования</w:t>
      </w:r>
      <w:r>
        <w:rPr>
          <w:lang w:val="ru-RU"/>
        </w:rPr>
        <w:t xml:space="preserve">; </w:t>
      </w:r>
      <w:r w:rsidRPr="00B4207E">
        <w:rPr>
          <w:rFonts w:ascii="Times New Roman" w:hAnsi="Times New Roman" w:cs="Times New Roman"/>
          <w:color w:val="0B0A0D"/>
          <w:spacing w:val="25"/>
          <w:sz w:val="28"/>
          <w:szCs w:val="28"/>
          <w:lang w:val="ru-RU"/>
        </w:rPr>
        <w:lastRenderedPageBreak/>
        <w:t xml:space="preserve">публичного выступления на международных научных форумах, </w:t>
      </w:r>
      <w:r w:rsidRPr="00B4207E">
        <w:rPr>
          <w:rFonts w:ascii="Times New Roman" w:hAnsi="Times New Roman" w:cs="Times New Roman"/>
          <w:color w:val="0B0A0D"/>
          <w:spacing w:val="9"/>
          <w:sz w:val="28"/>
          <w:szCs w:val="28"/>
          <w:lang w:val="ru-RU"/>
        </w:rPr>
        <w:t xml:space="preserve">конференциях и семинарах; научного письма и научной коммуникации; </w:t>
      </w:r>
      <w:r w:rsidRPr="00B4207E">
        <w:rPr>
          <w:rFonts w:ascii="Times New Roman" w:hAnsi="Times New Roman" w:cs="Times New Roman"/>
          <w:color w:val="0B0A0D"/>
          <w:spacing w:val="6"/>
          <w:sz w:val="28"/>
          <w:szCs w:val="28"/>
          <w:lang w:val="ru-RU"/>
        </w:rPr>
        <w:t xml:space="preserve">проведения патентного поиска и научной информации с использованием </w:t>
      </w:r>
      <w:r w:rsidRPr="00B4207E">
        <w:rPr>
          <w:rFonts w:ascii="Times New Roman" w:hAnsi="Times New Roman" w:cs="Times New Roman"/>
          <w:color w:val="0B0A0D"/>
          <w:spacing w:val="4"/>
          <w:sz w:val="28"/>
          <w:szCs w:val="28"/>
          <w:lang w:val="ru-RU"/>
        </w:rPr>
        <w:t>современных информационных и инновационных технологий.</w:t>
      </w:r>
    </w:p>
    <w:p w14:paraId="3975F9F5" w14:textId="77777777" w:rsidR="00326468" w:rsidRDefault="00B4207E" w:rsidP="00B4207E">
      <w:pPr>
        <w:ind w:firstLine="709"/>
        <w:jc w:val="both"/>
        <w:rPr>
          <w:rFonts w:ascii="Times New Roman" w:hAnsi="Times New Roman" w:cs="Times New Roman"/>
          <w:color w:val="0B0A0D"/>
          <w:sz w:val="28"/>
          <w:szCs w:val="28"/>
          <w:lang w:val="ru-RU"/>
        </w:rPr>
      </w:pPr>
      <w:r w:rsidRPr="00B4207E">
        <w:rPr>
          <w:rFonts w:ascii="Times New Roman" w:hAnsi="Times New Roman" w:cs="Times New Roman"/>
          <w:b/>
          <w:color w:val="0B0A0D"/>
          <w:spacing w:val="12"/>
          <w:sz w:val="28"/>
          <w:szCs w:val="28"/>
          <w:lang w:val="ru-RU"/>
        </w:rPr>
        <w:t>быть компетентным</w:t>
      </w:r>
      <w:r w:rsidRPr="00B4207E">
        <w:rPr>
          <w:rFonts w:ascii="Times New Roman" w:hAnsi="Times New Roman" w:cs="Times New Roman"/>
          <w:color w:val="0B0A0D"/>
          <w:spacing w:val="12"/>
          <w:sz w:val="28"/>
          <w:szCs w:val="28"/>
          <w:lang w:val="ru-RU"/>
        </w:rPr>
        <w:t xml:space="preserve">: в области научной и научно-педагогической </w:t>
      </w:r>
      <w:r w:rsidRPr="00B4207E">
        <w:rPr>
          <w:rFonts w:ascii="Times New Roman" w:hAnsi="Times New Roman" w:cs="Times New Roman"/>
          <w:color w:val="0B0A0D"/>
          <w:spacing w:val="5"/>
          <w:sz w:val="28"/>
          <w:szCs w:val="28"/>
          <w:lang w:val="ru-RU"/>
        </w:rPr>
        <w:t xml:space="preserve">деятельности в условиях быстрого обновления и роста информационных </w:t>
      </w:r>
      <w:r w:rsidRPr="00B4207E">
        <w:rPr>
          <w:rFonts w:ascii="Times New Roman" w:hAnsi="Times New Roman" w:cs="Times New Roman"/>
          <w:color w:val="0B0A0D"/>
          <w:spacing w:val="13"/>
          <w:sz w:val="28"/>
          <w:szCs w:val="28"/>
          <w:lang w:val="ru-RU"/>
        </w:rPr>
        <w:t xml:space="preserve">потоков; в проведении теоретических и экспериментальных научных </w:t>
      </w:r>
      <w:r w:rsidRPr="00B4207E">
        <w:rPr>
          <w:rFonts w:ascii="Times New Roman" w:hAnsi="Times New Roman" w:cs="Times New Roman"/>
          <w:color w:val="0B0A0D"/>
          <w:sz w:val="28"/>
          <w:szCs w:val="28"/>
          <w:lang w:val="ru-RU"/>
        </w:rPr>
        <w:t xml:space="preserve">исследований; в постановке м решении теоретических и прикладных задач в </w:t>
      </w:r>
      <w:r w:rsidRPr="00B4207E">
        <w:rPr>
          <w:rFonts w:ascii="Times New Roman" w:hAnsi="Times New Roman" w:cs="Times New Roman"/>
          <w:color w:val="0B0A0D"/>
          <w:spacing w:val="8"/>
          <w:sz w:val="28"/>
          <w:szCs w:val="28"/>
          <w:lang w:val="ru-RU"/>
        </w:rPr>
        <w:t xml:space="preserve">научном исследовании; в обеспечении постоянного профессионального </w:t>
      </w:r>
      <w:r w:rsidRPr="00B4207E">
        <w:rPr>
          <w:rFonts w:ascii="Times New Roman" w:hAnsi="Times New Roman" w:cs="Times New Roman"/>
          <w:color w:val="0B0A0D"/>
          <w:sz w:val="28"/>
          <w:szCs w:val="28"/>
          <w:lang w:val="ru-RU"/>
        </w:rPr>
        <w:t>роста.</w:t>
      </w:r>
    </w:p>
    <w:p w14:paraId="7E0305B1" w14:textId="77777777" w:rsidR="00B4207E" w:rsidRPr="00B4207E" w:rsidRDefault="00B4207E" w:rsidP="00B4207E">
      <w:pPr>
        <w:ind w:firstLine="709"/>
        <w:jc w:val="both"/>
        <w:rPr>
          <w:rFonts w:ascii="Times New Roman" w:hAnsi="Times New Roman" w:cs="Times New Roman"/>
          <w:color w:val="0B0A0D"/>
          <w:spacing w:val="12"/>
          <w:sz w:val="28"/>
          <w:szCs w:val="28"/>
          <w:lang w:val="ru-RU"/>
        </w:rPr>
      </w:pPr>
    </w:p>
    <w:p w14:paraId="3C92400F" w14:textId="02C9604C" w:rsidR="00B4207E" w:rsidRPr="00C459BB" w:rsidRDefault="00B4207E" w:rsidP="00ED2388">
      <w:pPr>
        <w:ind w:firstLine="709"/>
        <w:jc w:val="both"/>
        <w:rPr>
          <w:rFonts w:ascii="Times New Roman" w:hAnsi="Times New Roman" w:cs="Times New Roman"/>
          <w:b/>
          <w:color w:val="0B0A0D"/>
          <w:spacing w:val="6"/>
          <w:sz w:val="28"/>
          <w:szCs w:val="28"/>
          <w:lang w:val="ru-RU"/>
        </w:rPr>
      </w:pPr>
      <w:r w:rsidRPr="00B4207E">
        <w:rPr>
          <w:rFonts w:ascii="Times New Roman" w:hAnsi="Times New Roman" w:cs="Times New Roman"/>
          <w:b/>
          <w:color w:val="0B0A0D"/>
          <w:spacing w:val="6"/>
          <w:sz w:val="28"/>
          <w:szCs w:val="28"/>
          <w:lang w:val="ru-RU"/>
        </w:rPr>
        <w:t>2. Форма и организация проведения собеседования</w:t>
      </w:r>
    </w:p>
    <w:p w14:paraId="51B054B8" w14:textId="70EF9231" w:rsidR="00326468" w:rsidRPr="00B4207E" w:rsidRDefault="00B4207E" w:rsidP="00B4207E">
      <w:pPr>
        <w:ind w:firstLine="709"/>
        <w:jc w:val="both"/>
        <w:rPr>
          <w:rFonts w:ascii="Times New Roman" w:hAnsi="Times New Roman" w:cs="Times New Roman"/>
          <w:color w:val="0B0A0D"/>
          <w:spacing w:val="-3"/>
          <w:sz w:val="28"/>
          <w:szCs w:val="28"/>
          <w:lang w:val="ru-RU"/>
        </w:rPr>
      </w:pPr>
      <w:r w:rsidRPr="00B4207E">
        <w:rPr>
          <w:rFonts w:ascii="Times New Roman" w:hAnsi="Times New Roman" w:cs="Times New Roman"/>
          <w:color w:val="0B0A0D"/>
          <w:spacing w:val="-3"/>
          <w:sz w:val="28"/>
          <w:szCs w:val="28"/>
          <w:lang w:val="ru-RU"/>
        </w:rPr>
        <w:t xml:space="preserve">Форма проведения собеседования - устная. Общее количество баллов на </w:t>
      </w:r>
      <w:r w:rsidR="00C96B30">
        <w:rPr>
          <w:rFonts w:ascii="Times New Roman" w:hAnsi="Times New Roman" w:cs="Times New Roman"/>
          <w:color w:val="0B0A0D"/>
          <w:spacing w:val="20"/>
          <w:sz w:val="28"/>
          <w:szCs w:val="28"/>
          <w:lang w:val="ru-RU"/>
        </w:rPr>
        <w:t xml:space="preserve">собеседование </w:t>
      </w:r>
      <w:r w:rsidR="00C459BB">
        <w:rPr>
          <w:rFonts w:ascii="Times New Roman" w:hAnsi="Times New Roman" w:cs="Times New Roman"/>
          <w:color w:val="0B0A0D"/>
          <w:spacing w:val="20"/>
          <w:sz w:val="28"/>
          <w:szCs w:val="28"/>
          <w:lang w:val="ru-RU"/>
        </w:rPr>
        <w:t>–</w:t>
      </w:r>
      <w:r w:rsidR="00C96B30">
        <w:rPr>
          <w:rFonts w:ascii="Times New Roman" w:hAnsi="Times New Roman" w:cs="Times New Roman"/>
          <w:color w:val="0B0A0D"/>
          <w:spacing w:val="20"/>
          <w:sz w:val="28"/>
          <w:szCs w:val="28"/>
          <w:lang w:val="ru-RU"/>
        </w:rPr>
        <w:t xml:space="preserve"> 3</w:t>
      </w:r>
      <w:r w:rsidRPr="00B4207E">
        <w:rPr>
          <w:rFonts w:ascii="Times New Roman" w:hAnsi="Times New Roman" w:cs="Times New Roman"/>
          <w:color w:val="0B0A0D"/>
          <w:spacing w:val="20"/>
          <w:sz w:val="28"/>
          <w:szCs w:val="28"/>
          <w:lang w:val="ru-RU"/>
        </w:rPr>
        <w:t>0</w:t>
      </w:r>
      <w:bookmarkStart w:id="0" w:name="_GoBack"/>
      <w:bookmarkEnd w:id="0"/>
      <w:r w:rsidRPr="00B4207E">
        <w:rPr>
          <w:rFonts w:ascii="Times New Roman" w:hAnsi="Times New Roman" w:cs="Times New Roman"/>
          <w:color w:val="0B0A0D"/>
          <w:spacing w:val="20"/>
          <w:sz w:val="28"/>
          <w:szCs w:val="28"/>
          <w:lang w:val="ru-RU"/>
        </w:rPr>
        <w:t xml:space="preserve">. Распределение баллов по критериям оценки </w:t>
      </w:r>
      <w:r w:rsidRPr="00B4207E">
        <w:rPr>
          <w:rFonts w:ascii="Times New Roman" w:hAnsi="Times New Roman" w:cs="Times New Roman"/>
          <w:color w:val="0B0A0D"/>
          <w:sz w:val="28"/>
          <w:szCs w:val="28"/>
          <w:lang w:val="ru-RU"/>
        </w:rPr>
        <w:t>представлено ниже.</w:t>
      </w:r>
    </w:p>
    <w:p w14:paraId="74AEE571" w14:textId="77777777" w:rsidR="00326468" w:rsidRPr="00B4207E" w:rsidRDefault="00B4207E" w:rsidP="00C459BB">
      <w:pPr>
        <w:ind w:firstLine="567"/>
        <w:jc w:val="both"/>
        <w:rPr>
          <w:rFonts w:ascii="Times New Roman" w:hAnsi="Times New Roman" w:cs="Times New Roman"/>
          <w:color w:val="0B0A0D"/>
          <w:spacing w:val="-3"/>
          <w:sz w:val="28"/>
          <w:szCs w:val="28"/>
          <w:lang w:val="ru-RU"/>
        </w:rPr>
      </w:pPr>
      <w:r w:rsidRPr="00B4207E">
        <w:rPr>
          <w:rFonts w:ascii="Times New Roman" w:hAnsi="Times New Roman" w:cs="Times New Roman"/>
          <w:color w:val="0B0A0D"/>
          <w:spacing w:val="-3"/>
          <w:sz w:val="28"/>
          <w:szCs w:val="28"/>
          <w:lang w:val="ru-RU"/>
        </w:rPr>
        <w:t xml:space="preserve">Собеседование проводит экзаменационная комиссия по образовательной </w:t>
      </w:r>
      <w:r w:rsidRPr="00B4207E">
        <w:rPr>
          <w:rFonts w:ascii="Times New Roman" w:hAnsi="Times New Roman" w:cs="Times New Roman"/>
          <w:color w:val="0B0A0D"/>
          <w:spacing w:val="13"/>
          <w:sz w:val="28"/>
          <w:szCs w:val="28"/>
          <w:lang w:val="ru-RU"/>
        </w:rPr>
        <w:t xml:space="preserve">программе </w:t>
      </w:r>
      <w:r w:rsidRPr="00B4207E">
        <w:rPr>
          <w:rFonts w:ascii="Times New Roman" w:hAnsi="Times New Roman" w:cs="Times New Roman"/>
          <w:color w:val="0B0A0C"/>
          <w:spacing w:val="-8"/>
          <w:sz w:val="28"/>
          <w:szCs w:val="28"/>
          <w:lang w:val="ru-RU"/>
        </w:rPr>
        <w:t xml:space="preserve">8D02307 </w:t>
      </w:r>
      <w:r w:rsidRPr="00B4207E">
        <w:rPr>
          <w:rFonts w:ascii="Times New Roman" w:hAnsi="Times New Roman" w:cs="Times New Roman"/>
          <w:color w:val="0B0A0C"/>
          <w:spacing w:val="-2"/>
          <w:sz w:val="28"/>
          <w:szCs w:val="28"/>
          <w:lang w:val="ru-RU"/>
        </w:rPr>
        <w:t>«Переводческое Дело»</w:t>
      </w:r>
      <w:r w:rsidRPr="00B4207E">
        <w:rPr>
          <w:rFonts w:ascii="Times New Roman" w:hAnsi="Times New Roman" w:cs="Times New Roman"/>
          <w:color w:val="0B0A0D"/>
          <w:spacing w:val="13"/>
          <w:sz w:val="28"/>
          <w:szCs w:val="28"/>
          <w:lang w:val="ru-RU"/>
        </w:rPr>
        <w:t xml:space="preserve">, формируемая из числа </w:t>
      </w:r>
      <w:r w:rsidRPr="00B4207E">
        <w:rPr>
          <w:rFonts w:ascii="Times New Roman" w:hAnsi="Times New Roman" w:cs="Times New Roman"/>
          <w:color w:val="0B0A0D"/>
          <w:spacing w:val="11"/>
          <w:sz w:val="28"/>
          <w:szCs w:val="28"/>
          <w:lang w:val="ru-RU"/>
        </w:rPr>
        <w:t xml:space="preserve">профессорско-преподавательского состава, имеющих ученую степень </w:t>
      </w:r>
      <w:r w:rsidRPr="00B4207E">
        <w:rPr>
          <w:rFonts w:ascii="Times New Roman" w:hAnsi="Times New Roman" w:cs="Times New Roman"/>
          <w:color w:val="0B0A0D"/>
          <w:sz w:val="28"/>
          <w:szCs w:val="28"/>
          <w:lang w:val="ru-RU"/>
        </w:rPr>
        <w:t xml:space="preserve">доктора или кандидата наук, или степень доктора философии (PhD) по </w:t>
      </w:r>
      <w:r w:rsidRPr="00B4207E">
        <w:rPr>
          <w:rFonts w:ascii="Times New Roman" w:hAnsi="Times New Roman" w:cs="Times New Roman"/>
          <w:color w:val="0B0A0D"/>
          <w:spacing w:val="-5"/>
          <w:sz w:val="28"/>
          <w:szCs w:val="28"/>
          <w:lang w:val="ru-RU"/>
        </w:rPr>
        <w:t xml:space="preserve">соответствующему профилю. В состав экзаменационной комиссии не входят </w:t>
      </w:r>
      <w:r w:rsidRPr="00B4207E">
        <w:rPr>
          <w:rFonts w:ascii="Times New Roman" w:hAnsi="Times New Roman" w:cs="Times New Roman"/>
          <w:color w:val="0B0A0D"/>
          <w:spacing w:val="11"/>
          <w:sz w:val="28"/>
          <w:szCs w:val="28"/>
          <w:lang w:val="ru-RU"/>
        </w:rPr>
        <w:t xml:space="preserve">члены апелляционной комиссии. Состав экзаменационной комиссии с </w:t>
      </w:r>
      <w:r w:rsidRPr="00B4207E">
        <w:rPr>
          <w:rFonts w:ascii="Times New Roman" w:hAnsi="Times New Roman" w:cs="Times New Roman"/>
          <w:color w:val="0B0A0D"/>
          <w:spacing w:val="21"/>
          <w:sz w:val="28"/>
          <w:szCs w:val="28"/>
          <w:lang w:val="ru-RU"/>
        </w:rPr>
        <w:t xml:space="preserve">указанием ее председателя утверждается приказом руководства </w:t>
      </w:r>
      <w:r w:rsidRPr="00B4207E">
        <w:rPr>
          <w:rFonts w:ascii="Times New Roman" w:hAnsi="Times New Roman" w:cs="Times New Roman"/>
          <w:color w:val="0B0A0D"/>
          <w:sz w:val="28"/>
          <w:szCs w:val="28"/>
          <w:lang w:val="ru-RU"/>
        </w:rPr>
        <w:t>университета.</w:t>
      </w:r>
    </w:p>
    <w:p w14:paraId="74A50EA4" w14:textId="77777777" w:rsidR="00326468" w:rsidRPr="00B4207E" w:rsidRDefault="00B4207E" w:rsidP="00B4207E">
      <w:pPr>
        <w:ind w:firstLine="709"/>
        <w:jc w:val="both"/>
        <w:rPr>
          <w:rFonts w:ascii="Times New Roman" w:hAnsi="Times New Roman" w:cs="Times New Roman"/>
          <w:color w:val="0B0A0D"/>
          <w:spacing w:val="-2"/>
          <w:sz w:val="28"/>
          <w:szCs w:val="28"/>
          <w:lang w:val="ru-RU"/>
        </w:rPr>
      </w:pPr>
      <w:r w:rsidRPr="00B4207E">
        <w:rPr>
          <w:rFonts w:ascii="Times New Roman" w:hAnsi="Times New Roman" w:cs="Times New Roman"/>
          <w:color w:val="0B0A0D"/>
          <w:spacing w:val="-2"/>
          <w:sz w:val="28"/>
          <w:szCs w:val="28"/>
          <w:lang w:val="ru-RU"/>
        </w:rPr>
        <w:t xml:space="preserve">Итоговая оценка по собеседованию является суммой баллов по каждому </w:t>
      </w:r>
      <w:r w:rsidRPr="00B4207E">
        <w:rPr>
          <w:rFonts w:ascii="Times New Roman" w:hAnsi="Times New Roman" w:cs="Times New Roman"/>
          <w:color w:val="0B0A0D"/>
          <w:spacing w:val="3"/>
          <w:sz w:val="28"/>
          <w:szCs w:val="28"/>
          <w:lang w:val="ru-RU"/>
        </w:rPr>
        <w:t xml:space="preserve">критерию за устный ответ, оцененного на соответствие дескрипторам, и не </w:t>
      </w:r>
      <w:r w:rsidRPr="00B4207E">
        <w:rPr>
          <w:rFonts w:ascii="Times New Roman" w:hAnsi="Times New Roman" w:cs="Times New Roman"/>
          <w:color w:val="0B0A0D"/>
          <w:sz w:val="28"/>
          <w:szCs w:val="28"/>
          <w:lang w:val="ru-RU"/>
        </w:rPr>
        <w:t>может превы</w:t>
      </w:r>
      <w:r w:rsidR="00C96B30">
        <w:rPr>
          <w:rFonts w:ascii="Times New Roman" w:hAnsi="Times New Roman" w:cs="Times New Roman"/>
          <w:color w:val="0B0A0D"/>
          <w:sz w:val="28"/>
          <w:szCs w:val="28"/>
          <w:lang w:val="ru-RU"/>
        </w:rPr>
        <w:t>шать 3</w:t>
      </w:r>
      <w:r w:rsidRPr="00B4207E">
        <w:rPr>
          <w:rFonts w:ascii="Times New Roman" w:hAnsi="Times New Roman" w:cs="Times New Roman"/>
          <w:color w:val="0B0A0D"/>
          <w:sz w:val="28"/>
          <w:szCs w:val="28"/>
          <w:lang w:val="ru-RU"/>
        </w:rPr>
        <w:t>0 баллов.</w:t>
      </w:r>
    </w:p>
    <w:p w14:paraId="7B2FADAC" w14:textId="77777777" w:rsidR="00326468" w:rsidRPr="00B4207E" w:rsidRDefault="00B4207E" w:rsidP="00B4207E">
      <w:pPr>
        <w:ind w:firstLine="709"/>
        <w:jc w:val="both"/>
        <w:rPr>
          <w:rFonts w:ascii="Times New Roman" w:hAnsi="Times New Roman" w:cs="Times New Roman"/>
          <w:color w:val="0B0A0D"/>
          <w:sz w:val="28"/>
          <w:szCs w:val="28"/>
          <w:lang w:val="ru-RU"/>
        </w:rPr>
      </w:pPr>
      <w:r w:rsidRPr="00B4207E">
        <w:rPr>
          <w:rFonts w:ascii="Times New Roman" w:hAnsi="Times New Roman" w:cs="Times New Roman"/>
          <w:color w:val="0B0A0D"/>
          <w:sz w:val="28"/>
          <w:szCs w:val="28"/>
          <w:lang w:val="ru-RU"/>
        </w:rPr>
        <w:t xml:space="preserve">Результаты собеседования оформляются протоколом заседания </w:t>
      </w:r>
      <w:r w:rsidRPr="00B4207E">
        <w:rPr>
          <w:rFonts w:ascii="Times New Roman" w:hAnsi="Times New Roman" w:cs="Times New Roman"/>
          <w:color w:val="0B0A0D"/>
          <w:spacing w:val="1"/>
          <w:sz w:val="28"/>
          <w:szCs w:val="28"/>
          <w:lang w:val="ru-RU"/>
        </w:rPr>
        <w:t>экзаменационной комиссии и объявляются в день его проведения.</w:t>
      </w:r>
    </w:p>
    <w:p w14:paraId="6F26A8AD" w14:textId="77777777" w:rsidR="00326468" w:rsidRPr="00C459BB" w:rsidRDefault="00B4207E" w:rsidP="00B4207E">
      <w:pPr>
        <w:ind w:firstLine="709"/>
        <w:jc w:val="both"/>
        <w:rPr>
          <w:rFonts w:ascii="Times New Roman" w:hAnsi="Times New Roman" w:cs="Times New Roman"/>
          <w:color w:val="0B0A0D"/>
          <w:spacing w:val="22"/>
          <w:sz w:val="28"/>
          <w:szCs w:val="28"/>
          <w:lang w:val="ru-RU"/>
        </w:rPr>
      </w:pPr>
      <w:r w:rsidRPr="00B4207E">
        <w:rPr>
          <w:rFonts w:ascii="Times New Roman" w:hAnsi="Times New Roman" w:cs="Times New Roman"/>
          <w:color w:val="0B0A0D"/>
          <w:spacing w:val="22"/>
          <w:sz w:val="28"/>
          <w:szCs w:val="28"/>
          <w:lang w:val="ru-RU"/>
        </w:rPr>
        <w:t xml:space="preserve">Комиссия определяет соответствие уровня теоретической и </w:t>
      </w:r>
      <w:r w:rsidRPr="00B4207E">
        <w:rPr>
          <w:rFonts w:ascii="Times New Roman" w:hAnsi="Times New Roman" w:cs="Times New Roman"/>
          <w:color w:val="0B0A0D"/>
          <w:spacing w:val="3"/>
          <w:sz w:val="28"/>
          <w:szCs w:val="28"/>
          <w:lang w:val="ru-RU"/>
        </w:rPr>
        <w:t xml:space="preserve">практической подготовки поступающих установленным общеобязательным </w:t>
      </w:r>
      <w:r w:rsidRPr="00B4207E">
        <w:rPr>
          <w:rFonts w:ascii="Times New Roman" w:hAnsi="Times New Roman" w:cs="Times New Roman"/>
          <w:color w:val="0B0A0D"/>
          <w:spacing w:val="-1"/>
          <w:sz w:val="28"/>
          <w:szCs w:val="28"/>
          <w:lang w:val="ru-RU"/>
        </w:rPr>
        <w:t xml:space="preserve">стандартам, фактический уровень знаний, умений и практических навыков по </w:t>
      </w:r>
      <w:r w:rsidRPr="00B4207E">
        <w:rPr>
          <w:rFonts w:ascii="Times New Roman" w:hAnsi="Times New Roman" w:cs="Times New Roman"/>
          <w:color w:val="0B0A0D"/>
          <w:sz w:val="28"/>
          <w:szCs w:val="28"/>
          <w:lang w:val="ru-RU"/>
        </w:rPr>
        <w:t xml:space="preserve">общепрофессиональным и специальным дисциплинам, логичность и </w:t>
      </w:r>
      <w:r w:rsidRPr="00B4207E">
        <w:rPr>
          <w:rFonts w:ascii="Times New Roman" w:hAnsi="Times New Roman" w:cs="Times New Roman"/>
          <w:color w:val="0B0A0D"/>
          <w:spacing w:val="7"/>
          <w:sz w:val="28"/>
          <w:szCs w:val="28"/>
          <w:lang w:val="ru-RU"/>
        </w:rPr>
        <w:t xml:space="preserve">аргументированность ответов, мотивированность и заинтересованность </w:t>
      </w:r>
      <w:r w:rsidRPr="00B4207E">
        <w:rPr>
          <w:rFonts w:ascii="Times New Roman" w:hAnsi="Times New Roman" w:cs="Times New Roman"/>
          <w:color w:val="0B0A0D"/>
          <w:spacing w:val="3"/>
          <w:sz w:val="28"/>
          <w:szCs w:val="28"/>
          <w:lang w:val="ru-RU"/>
        </w:rPr>
        <w:t xml:space="preserve">научной деятельностью, научный задел и научно-исследовательский опыт </w:t>
      </w:r>
      <w:r w:rsidRPr="00B4207E">
        <w:rPr>
          <w:rFonts w:ascii="Times New Roman" w:hAnsi="Times New Roman" w:cs="Times New Roman"/>
          <w:color w:val="0B0A0D"/>
          <w:sz w:val="28"/>
          <w:szCs w:val="28"/>
          <w:lang w:val="ru-RU"/>
        </w:rPr>
        <w:t>работы.</w:t>
      </w:r>
    </w:p>
    <w:p w14:paraId="3921E52A" w14:textId="77777777" w:rsidR="00326468" w:rsidRPr="00B4207E" w:rsidRDefault="00326468" w:rsidP="00B4207E">
      <w:pPr>
        <w:ind w:firstLine="709"/>
        <w:rPr>
          <w:rFonts w:ascii="Times New Roman" w:hAnsi="Times New Roman" w:cs="Times New Roman"/>
          <w:sz w:val="28"/>
          <w:szCs w:val="28"/>
          <w:lang w:val="ru-RU"/>
        </w:rPr>
        <w:sectPr w:rsidR="00326468" w:rsidRPr="00B4207E" w:rsidSect="00B4207E">
          <w:pgSz w:w="12240" w:h="15840"/>
          <w:pgMar w:top="1134" w:right="850" w:bottom="1134" w:left="1701" w:header="720" w:footer="720" w:gutter="0"/>
          <w:cols w:space="720"/>
          <w:docGrid w:linePitch="299"/>
        </w:sectPr>
      </w:pPr>
    </w:p>
    <w:p w14:paraId="06CEBC22" w14:textId="027FFC7C" w:rsidR="00B4207E" w:rsidRPr="00ED2388" w:rsidRDefault="00B4207E" w:rsidP="00C459BB">
      <w:pPr>
        <w:ind w:firstLine="567"/>
        <w:rPr>
          <w:rFonts w:ascii="Times New Roman" w:hAnsi="Times New Roman" w:cs="Times New Roman"/>
          <w:b/>
          <w:color w:val="000000"/>
          <w:spacing w:val="4"/>
          <w:sz w:val="28"/>
          <w:szCs w:val="28"/>
        </w:rPr>
      </w:pPr>
      <w:r w:rsidRPr="00235A8F"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val="ru-RU"/>
        </w:rPr>
        <w:lastRenderedPageBreak/>
        <w:t>З. Критерии оценивания собеседования</w:t>
      </w:r>
    </w:p>
    <w:p w14:paraId="44142BC2" w14:textId="77777777" w:rsidR="00B4207E" w:rsidRPr="003C1C60" w:rsidRDefault="00B4207E" w:rsidP="00B4207E">
      <w:pPr>
        <w:spacing w:line="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"/>
        <w:gridCol w:w="2661"/>
        <w:gridCol w:w="4749"/>
        <w:gridCol w:w="1362"/>
      </w:tblGrid>
      <w:tr w:rsidR="003C1C60" w:rsidRPr="009579D1" w14:paraId="65CF3962" w14:textId="77777777" w:rsidTr="00C459B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F8F49" w14:textId="77777777" w:rsidR="003C1C60" w:rsidRPr="00C459BB" w:rsidRDefault="003C1C60" w:rsidP="009C0F8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59BB">
              <w:rPr>
                <w:rFonts w:ascii="Times New Roman" w:hAnsi="Times New Roman"/>
                <w:b/>
                <w:sz w:val="24"/>
                <w:szCs w:val="28"/>
              </w:rPr>
              <w:t>№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8CD3F" w14:textId="77777777" w:rsidR="003C1C60" w:rsidRPr="00C459BB" w:rsidRDefault="003C1C60" w:rsidP="009C0F8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59BB">
              <w:rPr>
                <w:rFonts w:ascii="Times New Roman" w:hAnsi="Times New Roman"/>
                <w:b/>
                <w:sz w:val="24"/>
                <w:szCs w:val="28"/>
              </w:rPr>
              <w:t>Критерии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6A8AD" w14:textId="77777777" w:rsidR="003C1C60" w:rsidRPr="00C459BB" w:rsidRDefault="003C1C60" w:rsidP="009C0F8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59BB">
              <w:rPr>
                <w:rFonts w:ascii="Times New Roman" w:hAnsi="Times New Roman"/>
                <w:b/>
                <w:sz w:val="24"/>
                <w:szCs w:val="28"/>
              </w:rPr>
              <w:t>Дескрипторы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1D6ED" w14:textId="77777777" w:rsidR="003C1C60" w:rsidRPr="00C459BB" w:rsidRDefault="003C1C60" w:rsidP="009C0F8E">
            <w:pPr>
              <w:jc w:val="center"/>
              <w:rPr>
                <w:rFonts w:ascii="Times New Roman" w:hAnsi="Times New Roman"/>
                <w:b/>
                <w:sz w:val="24"/>
                <w:szCs w:val="28"/>
              </w:rPr>
            </w:pPr>
            <w:r w:rsidRPr="00C459BB">
              <w:rPr>
                <w:rFonts w:ascii="Times New Roman" w:hAnsi="Times New Roman"/>
                <w:b/>
                <w:sz w:val="24"/>
                <w:szCs w:val="28"/>
              </w:rPr>
              <w:t>Баллы</w:t>
            </w:r>
          </w:p>
        </w:tc>
      </w:tr>
      <w:tr w:rsidR="003C1C60" w:rsidRPr="009579D1" w14:paraId="48BCA85E" w14:textId="77777777" w:rsidTr="00C459B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94508" w14:textId="77777777" w:rsidR="003C1C60" w:rsidRPr="00C459BB" w:rsidRDefault="003C1C60" w:rsidP="009C0F8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459BB">
              <w:rPr>
                <w:rFonts w:ascii="Times New Roman" w:hAnsi="Times New Roman"/>
                <w:sz w:val="24"/>
                <w:szCs w:val="28"/>
              </w:rPr>
              <w:t>1.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A3B57" w14:textId="77777777" w:rsidR="003C1C60" w:rsidRPr="00C459BB" w:rsidRDefault="003C1C60" w:rsidP="009C0F8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459BB">
              <w:rPr>
                <w:rFonts w:ascii="Times New Roman" w:hAnsi="Times New Roman"/>
                <w:sz w:val="24"/>
                <w:szCs w:val="28"/>
              </w:rPr>
              <w:t>Мотивированность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66F9" w14:textId="77777777" w:rsidR="003C1C60" w:rsidRPr="00C459BB" w:rsidRDefault="003C1C60" w:rsidP="009C0F8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459BB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Аргументация мотивов для обучения  в докторантуре по выбранному ОП и поступления в определенный вуз. </w:t>
            </w:r>
            <w:r w:rsidRPr="00C459BB">
              <w:rPr>
                <w:rFonts w:ascii="Times New Roman" w:hAnsi="Times New Roman"/>
                <w:sz w:val="24"/>
                <w:szCs w:val="28"/>
              </w:rPr>
              <w:t>Видение перспектив профессионального и личностного роста по завершению обучения.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24DBA" w14:textId="77777777" w:rsidR="003C1C60" w:rsidRPr="00C459BB" w:rsidRDefault="003C1C60" w:rsidP="009C0F8E">
            <w:pPr>
              <w:ind w:left="2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459BB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3C1C60" w:rsidRPr="009579D1" w14:paraId="4DE936D3" w14:textId="77777777" w:rsidTr="00C459B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40926" w14:textId="56360167" w:rsidR="003C1C60" w:rsidRPr="00C459BB" w:rsidRDefault="003C1C60" w:rsidP="009C0F8E">
            <w:pPr>
              <w:jc w:val="center"/>
              <w:rPr>
                <w:rFonts w:ascii="Times New Roman" w:hAnsi="Times New Roman"/>
                <w:sz w:val="24"/>
                <w:szCs w:val="28"/>
                <w:lang w:val="kk-KZ"/>
              </w:rPr>
            </w:pPr>
            <w:r w:rsidRPr="00C459BB">
              <w:rPr>
                <w:rFonts w:ascii="Times New Roman" w:hAnsi="Times New Roman"/>
                <w:sz w:val="24"/>
                <w:szCs w:val="28"/>
              </w:rPr>
              <w:t>2</w:t>
            </w:r>
            <w:r w:rsidR="00C459BB">
              <w:rPr>
                <w:rFonts w:ascii="Times New Roman" w:hAnsi="Times New Roman"/>
                <w:sz w:val="24"/>
                <w:szCs w:val="28"/>
                <w:lang w:val="kk-KZ"/>
              </w:rPr>
              <w:t>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FB8F8" w14:textId="77777777" w:rsidR="003C1C60" w:rsidRPr="00C459BB" w:rsidRDefault="003C1C60" w:rsidP="009C0F8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459BB">
              <w:rPr>
                <w:rFonts w:ascii="Times New Roman" w:eastAsia="Times New Roman" w:hAnsi="Times New Roman"/>
                <w:sz w:val="24"/>
                <w:szCs w:val="28"/>
                <w:lang w:eastAsia="ru-RU"/>
              </w:rPr>
              <w:t>Исследовательская компетентность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7C47A" w14:textId="77777777" w:rsidR="003C1C60" w:rsidRPr="00C459BB" w:rsidRDefault="003C1C60" w:rsidP="009C0F8E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C459BB">
              <w:rPr>
                <w:rFonts w:ascii="Times New Roman" w:hAnsi="Times New Roman"/>
                <w:sz w:val="24"/>
                <w:szCs w:val="28"/>
                <w:lang w:val="ru-RU"/>
              </w:rPr>
              <w:t>Владение исследовательскими навыками и опытом, необходимыми для научно-исследовательской деятельности в конкретной предметной области.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979F9" w14:textId="77777777" w:rsidR="003C1C60" w:rsidRPr="00C459BB" w:rsidRDefault="003C1C60" w:rsidP="009C0F8E">
            <w:pPr>
              <w:ind w:left="2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459BB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3C1C60" w:rsidRPr="009579D1" w14:paraId="103FCEFD" w14:textId="77777777" w:rsidTr="00C459B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90FAD" w14:textId="77777777" w:rsidR="003C1C60" w:rsidRPr="00C459BB" w:rsidRDefault="003C1C60" w:rsidP="009C0F8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459BB">
              <w:rPr>
                <w:rFonts w:ascii="Times New Roman" w:hAnsi="Times New Roman"/>
                <w:sz w:val="24"/>
                <w:szCs w:val="28"/>
              </w:rPr>
              <w:t>3.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1D37" w14:textId="77777777" w:rsidR="003C1C60" w:rsidRPr="00C459BB" w:rsidRDefault="003C1C60" w:rsidP="009C0F8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459BB">
              <w:rPr>
                <w:rFonts w:ascii="Times New Roman" w:hAnsi="Times New Roman"/>
                <w:sz w:val="24"/>
                <w:szCs w:val="28"/>
              </w:rPr>
              <w:t>Креативность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C97C0" w14:textId="77777777" w:rsidR="003C1C60" w:rsidRPr="00C459BB" w:rsidRDefault="003C1C60" w:rsidP="009C0F8E">
            <w:pPr>
              <w:jc w:val="both"/>
              <w:rPr>
                <w:rFonts w:ascii="Times New Roman" w:hAnsi="Times New Roman"/>
                <w:sz w:val="24"/>
                <w:szCs w:val="28"/>
                <w:lang w:val="ru-RU"/>
              </w:rPr>
            </w:pPr>
            <w:r w:rsidRPr="00C459BB">
              <w:rPr>
                <w:rFonts w:ascii="Times New Roman" w:hAnsi="Times New Roman"/>
                <w:sz w:val="24"/>
                <w:szCs w:val="28"/>
                <w:lang w:val="ru-RU"/>
              </w:rPr>
              <w:t>Нестандартность мышления, творческий и альтернативный  подходы к решению проблем, ситуационных задач.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6999C" w14:textId="77777777" w:rsidR="003C1C60" w:rsidRPr="00C459BB" w:rsidRDefault="003C1C60" w:rsidP="009C0F8E">
            <w:pPr>
              <w:ind w:left="2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459BB">
              <w:rPr>
                <w:rFonts w:ascii="Times New Roman" w:hAnsi="Times New Roman"/>
                <w:sz w:val="24"/>
                <w:szCs w:val="28"/>
              </w:rPr>
              <w:t>10</w:t>
            </w:r>
          </w:p>
        </w:tc>
      </w:tr>
      <w:tr w:rsidR="003C1C60" w:rsidRPr="009579D1" w14:paraId="749E44B7" w14:textId="77777777" w:rsidTr="00C459BB"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4872A" w14:textId="77777777" w:rsidR="003C1C60" w:rsidRPr="00C459BB" w:rsidRDefault="003C1C60" w:rsidP="009C0F8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459BB">
              <w:rPr>
                <w:rFonts w:ascii="Times New Roman" w:hAnsi="Times New Roman"/>
                <w:sz w:val="24"/>
                <w:szCs w:val="28"/>
              </w:rPr>
              <w:t>4.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24C7F" w14:textId="77777777" w:rsidR="003C1C60" w:rsidRPr="00C459BB" w:rsidRDefault="003C1C60" w:rsidP="009C0F8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459BB">
              <w:rPr>
                <w:rFonts w:ascii="Times New Roman" w:hAnsi="Times New Roman"/>
                <w:sz w:val="24"/>
                <w:szCs w:val="28"/>
              </w:rPr>
              <w:t>Коммуникативность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D6FE4" w14:textId="77777777" w:rsidR="003C1C60" w:rsidRPr="00C459BB" w:rsidRDefault="003C1C60" w:rsidP="009C0F8E">
            <w:pPr>
              <w:jc w:val="both"/>
              <w:rPr>
                <w:rFonts w:ascii="Times New Roman" w:hAnsi="Times New Roman"/>
                <w:sz w:val="24"/>
                <w:szCs w:val="28"/>
              </w:rPr>
            </w:pPr>
            <w:r w:rsidRPr="00C459BB">
              <w:rPr>
                <w:rFonts w:ascii="Times New Roman" w:hAnsi="Times New Roman"/>
                <w:sz w:val="24"/>
                <w:szCs w:val="28"/>
                <w:lang w:val="ru-RU"/>
              </w:rPr>
              <w:t xml:space="preserve">Умение кратко, репрезентативно, логично, аргументировано излагать свою точку зрения, делать обобщения и выводы. </w:t>
            </w:r>
            <w:r w:rsidRPr="00C459BB">
              <w:rPr>
                <w:rFonts w:ascii="Times New Roman" w:hAnsi="Times New Roman"/>
                <w:sz w:val="24"/>
                <w:szCs w:val="28"/>
              </w:rPr>
              <w:t>Владение языками.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A49CE" w14:textId="77777777" w:rsidR="003C1C60" w:rsidRPr="00C459BB" w:rsidRDefault="003C1C60" w:rsidP="009C0F8E">
            <w:pPr>
              <w:ind w:left="2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459BB">
              <w:rPr>
                <w:rFonts w:ascii="Times New Roman" w:hAnsi="Times New Roman"/>
                <w:sz w:val="24"/>
                <w:szCs w:val="28"/>
              </w:rPr>
              <w:t>5</w:t>
            </w:r>
          </w:p>
        </w:tc>
      </w:tr>
      <w:tr w:rsidR="003C1C60" w:rsidRPr="009579D1" w14:paraId="65100B1D" w14:textId="77777777" w:rsidTr="00C459BB">
        <w:tc>
          <w:tcPr>
            <w:tcW w:w="78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F1B5C" w14:textId="77777777" w:rsidR="003C1C60" w:rsidRPr="00C459BB" w:rsidRDefault="003C1C60" w:rsidP="009C0F8E">
            <w:pPr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459BB">
              <w:rPr>
                <w:rFonts w:ascii="Times New Roman" w:eastAsia="Times New Roman" w:hAnsi="Times New Roman"/>
                <w:b/>
                <w:bCs/>
                <w:color w:val="000000"/>
                <w:position w:val="-1"/>
                <w:sz w:val="24"/>
                <w:szCs w:val="28"/>
                <w:lang w:eastAsia="ru-RU"/>
              </w:rPr>
              <w:t>Максимальное количество баллов</w:t>
            </w:r>
            <w:r w:rsidRPr="00C459BB">
              <w:rPr>
                <w:rFonts w:ascii="Times New Roman" w:eastAsia="Times New Roman" w:hAnsi="Times New Roman"/>
                <w:color w:val="000000"/>
                <w:sz w:val="24"/>
                <w:szCs w:val="28"/>
                <w:lang w:eastAsia="ru-RU"/>
              </w:rPr>
              <w:t>​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9946E" w14:textId="77777777" w:rsidR="003C1C60" w:rsidRPr="00C459BB" w:rsidRDefault="003C1C60" w:rsidP="009C0F8E">
            <w:pPr>
              <w:ind w:left="21"/>
              <w:jc w:val="center"/>
              <w:rPr>
                <w:rFonts w:ascii="Times New Roman" w:hAnsi="Times New Roman"/>
                <w:sz w:val="24"/>
                <w:szCs w:val="28"/>
              </w:rPr>
            </w:pPr>
            <w:r w:rsidRPr="00C459BB">
              <w:rPr>
                <w:rFonts w:ascii="Times New Roman" w:hAnsi="Times New Roman"/>
                <w:sz w:val="24"/>
                <w:szCs w:val="28"/>
              </w:rPr>
              <w:t>30</w:t>
            </w:r>
          </w:p>
        </w:tc>
      </w:tr>
    </w:tbl>
    <w:p w14:paraId="3387387E" w14:textId="77777777" w:rsidR="00326468" w:rsidRPr="003C1C60" w:rsidRDefault="00326468">
      <w:pPr>
        <w:spacing w:after="282" w:line="20" w:lineRule="exact"/>
        <w:rPr>
          <w:lang w:val="ru-RU"/>
        </w:rPr>
      </w:pPr>
    </w:p>
    <w:p w14:paraId="658F1542" w14:textId="77777777" w:rsidR="00326468" w:rsidRPr="00B4207E" w:rsidRDefault="00B4207E" w:rsidP="00C459B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val="ru-RU"/>
        </w:rPr>
      </w:pPr>
      <w:r w:rsidRPr="00B4207E">
        <w:rPr>
          <w:rFonts w:ascii="Times New Roman" w:hAnsi="Times New Roman" w:cs="Times New Roman"/>
          <w:b/>
          <w:color w:val="000000"/>
          <w:spacing w:val="4"/>
          <w:sz w:val="28"/>
          <w:szCs w:val="28"/>
          <w:lang w:val="ru-RU"/>
        </w:rPr>
        <w:t>4. Примерный перечень тем и вопросов для собеседования</w:t>
      </w:r>
    </w:p>
    <w:p w14:paraId="61D5F5BC" w14:textId="0305CF5C" w:rsidR="00B4207E" w:rsidRPr="00C459BB" w:rsidRDefault="00B4207E" w:rsidP="00C459B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</w:pPr>
      <w:r w:rsidRPr="00B4207E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>(обосновать свои выводы, подтверждая их практическими примерами)</w:t>
      </w:r>
    </w:p>
    <w:p w14:paraId="68412A20" w14:textId="77777777" w:rsidR="00326468" w:rsidRPr="00B4207E" w:rsidRDefault="00B4207E" w:rsidP="00C459B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4207E">
        <w:rPr>
          <w:rFonts w:ascii="Times New Roman" w:hAnsi="Times New Roman" w:cs="Times New Roman"/>
          <w:color w:val="000000"/>
          <w:sz w:val="28"/>
          <w:szCs w:val="28"/>
          <w:lang w:val="ru-RU"/>
        </w:rPr>
        <w:t>1 Предполагаемая тема диссертационного исследования.</w:t>
      </w:r>
    </w:p>
    <w:p w14:paraId="26F9FEFE" w14:textId="77777777" w:rsidR="00326468" w:rsidRPr="00B4207E" w:rsidRDefault="00B4207E" w:rsidP="00C459B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4207E">
        <w:rPr>
          <w:rFonts w:ascii="Times New Roman" w:hAnsi="Times New Roman" w:cs="Times New Roman"/>
          <w:color w:val="000000"/>
          <w:sz w:val="28"/>
          <w:szCs w:val="28"/>
          <w:lang w:val="ru-RU"/>
        </w:rPr>
        <w:t>2 Актуальность выбранной темы.</w:t>
      </w:r>
    </w:p>
    <w:p w14:paraId="5FB8294B" w14:textId="77777777" w:rsidR="00326468" w:rsidRPr="00B4207E" w:rsidRDefault="00B4207E" w:rsidP="00C459B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</w:pPr>
      <w:r w:rsidRPr="00B4207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3 Ваши научные интересы.</w:t>
      </w:r>
    </w:p>
    <w:p w14:paraId="371505FA" w14:textId="77777777" w:rsidR="00326468" w:rsidRPr="00B4207E" w:rsidRDefault="00B4207E" w:rsidP="00C459B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</w:pPr>
      <w:r w:rsidRPr="00B4207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4 Ваша мотивация для получения степени PhD.</w:t>
      </w:r>
    </w:p>
    <w:p w14:paraId="3C931898" w14:textId="77777777" w:rsidR="00326468" w:rsidRPr="00B4207E" w:rsidRDefault="00B4207E" w:rsidP="00C459B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</w:pPr>
      <w:r w:rsidRPr="00B4207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5 Роль науки в современном обществе.</w:t>
      </w:r>
    </w:p>
    <w:p w14:paraId="722351B6" w14:textId="77777777" w:rsidR="00326468" w:rsidRPr="00B4207E" w:rsidRDefault="00B4207E" w:rsidP="00C459B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6</w:t>
      </w:r>
      <w:r w:rsidRPr="00B420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Успешность научной публикации в высокорейтинговых журналах.</w:t>
      </w:r>
    </w:p>
    <w:p w14:paraId="5002B2CB" w14:textId="77777777" w:rsidR="00326468" w:rsidRPr="00B4207E" w:rsidRDefault="00B4207E" w:rsidP="00C459B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</w:pPr>
      <w:r w:rsidRPr="00B4207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7 Обработка результатов экспериментальных исследований.</w:t>
      </w:r>
    </w:p>
    <w:p w14:paraId="1292035F" w14:textId="77777777" w:rsidR="00326468" w:rsidRPr="00B4207E" w:rsidRDefault="00B4207E" w:rsidP="00C459B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</w:pPr>
      <w:r w:rsidRPr="00B4207E">
        <w:rPr>
          <w:rFonts w:ascii="Times New Roman" w:hAnsi="Times New Roman" w:cs="Times New Roman"/>
          <w:color w:val="000000"/>
          <w:spacing w:val="-7"/>
          <w:sz w:val="28"/>
          <w:szCs w:val="28"/>
          <w:lang w:val="ru-RU"/>
        </w:rPr>
        <w:t xml:space="preserve">8 Теоретические исследования. Задачи и методы теоретического </w:t>
      </w:r>
      <w:r w:rsidRPr="00B4207E">
        <w:rPr>
          <w:rFonts w:ascii="Times New Roman" w:hAnsi="Times New Roman" w:cs="Times New Roman"/>
          <w:color w:val="000000"/>
          <w:spacing w:val="-6"/>
          <w:sz w:val="28"/>
          <w:szCs w:val="28"/>
          <w:lang w:val="ru-RU"/>
        </w:rPr>
        <w:t>исследования.</w:t>
      </w:r>
    </w:p>
    <w:p w14:paraId="0697FD07" w14:textId="0E9B4A96" w:rsidR="00326468" w:rsidRPr="00B4207E" w:rsidRDefault="00C459BB" w:rsidP="00C459BB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9 </w:t>
      </w:r>
      <w:r w:rsidR="00B4207E" w:rsidRPr="00B4207E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Выбор направления научного исследования. Этапы научно-</w:t>
      </w:r>
      <w:r w:rsidR="00B4207E" w:rsidRPr="00B4207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исследовательской работы.</w:t>
      </w:r>
    </w:p>
    <w:p w14:paraId="0FD29AC9" w14:textId="768909BF" w:rsidR="00326468" w:rsidRPr="00B4207E" w:rsidRDefault="00C459BB" w:rsidP="00C459BB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10 </w:t>
      </w:r>
      <w:r w:rsidR="00B4207E" w:rsidRPr="00B4207E">
        <w:rPr>
          <w:rFonts w:ascii="Times New Roman" w:hAnsi="Times New Roman" w:cs="Times New Roman"/>
          <w:color w:val="000000"/>
          <w:spacing w:val="17"/>
          <w:sz w:val="28"/>
          <w:szCs w:val="28"/>
          <w:lang w:val="ru-RU"/>
        </w:rPr>
        <w:t xml:space="preserve">Объект и предмет научного исследования. Прикладные и </w:t>
      </w:r>
      <w:r w:rsidR="00B4207E" w:rsidRPr="00B4207E">
        <w:rPr>
          <w:rFonts w:ascii="Times New Roman" w:hAnsi="Times New Roman" w:cs="Times New Roman"/>
          <w:color w:val="000000"/>
          <w:spacing w:val="-4"/>
          <w:sz w:val="28"/>
          <w:szCs w:val="28"/>
          <w:lang w:val="ru-RU"/>
        </w:rPr>
        <w:t>фундаментальные исследования.</w:t>
      </w:r>
    </w:p>
    <w:p w14:paraId="1D88CF10" w14:textId="0247D981" w:rsidR="00326468" w:rsidRPr="00B4207E" w:rsidRDefault="00C459BB" w:rsidP="00C459BB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11 </w:t>
      </w:r>
      <w:r w:rsidR="00B4207E" w:rsidRPr="00B4207E">
        <w:rPr>
          <w:rFonts w:ascii="Times New Roman" w:hAnsi="Times New Roman" w:cs="Times New Roman"/>
          <w:color w:val="000000"/>
          <w:spacing w:val="14"/>
          <w:sz w:val="28"/>
          <w:szCs w:val="28"/>
          <w:lang w:val="ru-RU"/>
        </w:rPr>
        <w:t xml:space="preserve">Разработка темы исследования. Характеристика предмета </w:t>
      </w:r>
      <w:r w:rsidR="00B4207E" w:rsidRPr="00B4207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исследования. Реферативное изложение основных вопросов.</w:t>
      </w:r>
    </w:p>
    <w:p w14:paraId="247C5B93" w14:textId="196FD9BF" w:rsidR="00326468" w:rsidRPr="00B4207E" w:rsidRDefault="00C459BB" w:rsidP="00C459BB">
      <w:pPr>
        <w:tabs>
          <w:tab w:val="left" w:pos="993"/>
        </w:tabs>
        <w:ind w:firstLine="567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12 </w:t>
      </w:r>
      <w:r w:rsidR="00B4207E" w:rsidRPr="00B4207E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 xml:space="preserve">Экспериментальные исследования. Классификация, типы и задачи </w:t>
      </w:r>
      <w:r w:rsidR="00B4207E" w:rsidRPr="00B4207E">
        <w:rPr>
          <w:rFonts w:ascii="Times New Roman" w:hAnsi="Times New Roman" w:cs="Times New Roman"/>
          <w:color w:val="000000"/>
          <w:sz w:val="28"/>
          <w:szCs w:val="28"/>
          <w:lang w:val="ru-RU"/>
        </w:rPr>
        <w:t>эксперимента</w:t>
      </w:r>
    </w:p>
    <w:p w14:paraId="51D1EA2C" w14:textId="77777777" w:rsidR="00326468" w:rsidRPr="00B4207E" w:rsidRDefault="00B4207E" w:rsidP="00C459B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</w:pPr>
      <w:r w:rsidRPr="00B4207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13 Проблемы и перспективы развития переводческой науки в Казахстане</w:t>
      </w:r>
    </w:p>
    <w:p w14:paraId="7D1176AB" w14:textId="77777777" w:rsidR="00326468" w:rsidRPr="00B4207E" w:rsidRDefault="00B4207E" w:rsidP="00C459B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</w:pPr>
      <w:r w:rsidRPr="00B4207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14 Актуальные вопросы переводоведения</w:t>
      </w:r>
    </w:p>
    <w:p w14:paraId="22027269" w14:textId="77777777" w:rsidR="00326468" w:rsidRPr="00B4207E" w:rsidRDefault="00B4207E" w:rsidP="00C459BB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B4207E">
        <w:rPr>
          <w:rFonts w:ascii="Times New Roman" w:hAnsi="Times New Roman" w:cs="Times New Roman"/>
          <w:color w:val="000000"/>
          <w:sz w:val="28"/>
          <w:szCs w:val="28"/>
          <w:lang w:val="ru-RU"/>
        </w:rPr>
        <w:t>15 Перевод как важный</w:t>
      </w:r>
      <w:r w:rsidRPr="00B4207E">
        <w:rPr>
          <w:rFonts w:ascii="Times New Roman" w:hAnsi="Times New Roman" w:cs="Times New Roman"/>
          <w:color w:val="000000"/>
          <w:spacing w:val="-10"/>
          <w:sz w:val="28"/>
          <w:szCs w:val="28"/>
          <w:u w:val="single"/>
          <w:lang w:val="ru-RU"/>
        </w:rPr>
        <w:t xml:space="preserve"> </w:t>
      </w:r>
      <w:r w:rsidRPr="00B4207E">
        <w:rPr>
          <w:rFonts w:ascii="Times New Roman" w:hAnsi="Times New Roman" w:cs="Times New Roman"/>
          <w:color w:val="000000"/>
          <w:spacing w:val="-10"/>
          <w:sz w:val="28"/>
          <w:szCs w:val="28"/>
          <w:lang w:val="ru-RU"/>
        </w:rPr>
        <w:t>интеграционный</w:t>
      </w:r>
      <w:r w:rsidRPr="00B4207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фактор в развитии культур</w:t>
      </w:r>
    </w:p>
    <w:p w14:paraId="52EBFC63" w14:textId="77777777" w:rsidR="00326468" w:rsidRPr="00C459BB" w:rsidRDefault="00326468">
      <w:pPr>
        <w:rPr>
          <w:lang w:val="ru-RU"/>
        </w:rPr>
      </w:pPr>
    </w:p>
    <w:p w14:paraId="2D8663B0" w14:textId="77777777" w:rsidR="00ED2388" w:rsidRDefault="00ED2388">
      <w:pPr>
        <w:rPr>
          <w:lang w:val="ru-RU"/>
        </w:rPr>
      </w:pPr>
    </w:p>
    <w:p w14:paraId="20CEBEEF" w14:textId="77777777" w:rsidR="00C459BB" w:rsidRDefault="00C459BB">
      <w:pPr>
        <w:rPr>
          <w:lang w:val="ru-RU"/>
        </w:rPr>
      </w:pPr>
    </w:p>
    <w:p w14:paraId="423E3E6D" w14:textId="1F0432E9" w:rsidR="00326468" w:rsidRPr="00B4207E" w:rsidRDefault="00B4207E">
      <w:pPr>
        <w:spacing w:line="264" w:lineRule="auto"/>
        <w:ind w:left="3816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B4207E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Литература</w:t>
      </w:r>
    </w:p>
    <w:p w14:paraId="68EDBAFB" w14:textId="77777777" w:rsidR="00326468" w:rsidRPr="00B4207E" w:rsidRDefault="00B4207E" w:rsidP="00B4207E">
      <w:pPr>
        <w:spacing w:before="216" w:line="266" w:lineRule="auto"/>
        <w:ind w:left="144" w:right="216" w:firstLine="648"/>
        <w:jc w:val="both"/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</w:pPr>
      <w:r w:rsidRPr="00B4207E">
        <w:rPr>
          <w:rFonts w:ascii="Times New Roman" w:hAnsi="Times New Roman" w:cs="Times New Roman"/>
          <w:color w:val="000000"/>
          <w:spacing w:val="4"/>
          <w:sz w:val="28"/>
          <w:szCs w:val="28"/>
          <w:lang w:val="ru-RU"/>
        </w:rPr>
        <w:t xml:space="preserve">1 Аликина, Е. В. Устный последовательный перевод: ключевые </w:t>
      </w:r>
      <w:r w:rsidRPr="00B4207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аспекты теории и практики. Пермь, 2008. 183 с.</w:t>
      </w:r>
    </w:p>
    <w:p w14:paraId="032B11CB" w14:textId="77777777" w:rsidR="00326468" w:rsidRPr="00B4207E" w:rsidRDefault="00B4207E" w:rsidP="00B4207E">
      <w:pPr>
        <w:ind w:left="792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</w:pPr>
      <w:r w:rsidRPr="00B4207E">
        <w:rPr>
          <w:rFonts w:ascii="Times New Roman" w:hAnsi="Times New Roman" w:cs="Times New Roman"/>
          <w:color w:val="000000"/>
          <w:spacing w:val="-1"/>
          <w:sz w:val="28"/>
          <w:szCs w:val="28"/>
          <w:lang w:val="ru-RU"/>
        </w:rPr>
        <w:t>2. Гарбовский, Н. К. Теория перевода. М., 2004. 544 с.</w:t>
      </w:r>
    </w:p>
    <w:p w14:paraId="26564DB9" w14:textId="77777777" w:rsidR="00B4207E" w:rsidRDefault="00B4207E" w:rsidP="00B4207E">
      <w:pPr>
        <w:spacing w:before="36"/>
        <w:ind w:left="144" w:right="216" w:firstLine="64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</w:pPr>
      <w:r w:rsidRPr="00B4207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>З</w:t>
      </w: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 </w:t>
      </w:r>
      <w:r w:rsidRPr="00B4207E"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Язык и мир человека: монография/ Н.Д. Арутюнова - Москва: Языки </w:t>
      </w:r>
      <w:r w:rsidRPr="00B4207E">
        <w:rPr>
          <w:rFonts w:ascii="Times New Roman" w:hAnsi="Times New Roman" w:cs="Times New Roman"/>
          <w:color w:val="000000"/>
          <w:spacing w:val="-2"/>
          <w:sz w:val="28"/>
          <w:szCs w:val="28"/>
          <w:lang w:val="ru-RU"/>
        </w:rPr>
        <w:t>русской культуры, 1999 - 911 с.</w:t>
      </w:r>
    </w:p>
    <w:p w14:paraId="57F075CB" w14:textId="77777777" w:rsidR="00B4207E" w:rsidRPr="00B4207E" w:rsidRDefault="00B4207E" w:rsidP="00B4207E">
      <w:pPr>
        <w:spacing w:before="36"/>
        <w:ind w:left="144" w:right="216" w:firstLine="648"/>
        <w:jc w:val="both"/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pacing w:val="-3"/>
          <w:sz w:val="28"/>
          <w:szCs w:val="28"/>
          <w:lang w:val="ru-RU"/>
        </w:rPr>
        <w:t xml:space="preserve">4 </w:t>
      </w:r>
      <w:hyperlink r:id="rId5">
        <w:r w:rsidRPr="006B7880">
          <w:rPr>
            <w:rFonts w:ascii="Times New Roman" w:hAnsi="Times New Roman" w:cs="Times New Roman"/>
            <w:color w:val="0000FF"/>
            <w:spacing w:val="-9"/>
            <w:sz w:val="28"/>
            <w:szCs w:val="28"/>
            <w:u w:val="single"/>
            <w:lang w:val="ru-RU"/>
          </w:rPr>
          <w:t>http://www.</w:t>
        </w:r>
      </w:hyperlink>
      <w:r>
        <w:rPr>
          <w:rFonts w:ascii="Times New Roman" w:hAnsi="Times New Roman" w:cs="Times New Roman"/>
          <w:color w:val="0000FF"/>
          <w:spacing w:val="-9"/>
          <w:sz w:val="28"/>
          <w:szCs w:val="28"/>
          <w:u w:val="single"/>
        </w:rPr>
        <w:t>iqlib</w:t>
      </w:r>
      <w:r w:rsidRPr="00235A8F">
        <w:rPr>
          <w:rFonts w:ascii="Times New Roman" w:hAnsi="Times New Roman" w:cs="Times New Roman"/>
          <w:color w:val="0000FF"/>
          <w:spacing w:val="-9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 w:cs="Times New Roman"/>
          <w:color w:val="0000FF"/>
          <w:spacing w:val="-9"/>
          <w:sz w:val="28"/>
          <w:szCs w:val="28"/>
          <w:u w:val="single"/>
        </w:rPr>
        <w:t>ru</w:t>
      </w:r>
      <w:r w:rsidRPr="006B7880">
        <w:rPr>
          <w:rFonts w:ascii="Times New Roman" w:hAnsi="Times New Roman" w:cs="Times New Roman"/>
          <w:color w:val="0C0B11"/>
          <w:spacing w:val="-9"/>
          <w:sz w:val="28"/>
          <w:szCs w:val="28"/>
          <w:lang w:val="ru-RU"/>
        </w:rPr>
        <w:t xml:space="preserve"> — Интернет-библиотека образовательных изданий, </w:t>
      </w:r>
      <w:r w:rsidRPr="006B7880">
        <w:rPr>
          <w:rFonts w:ascii="Times New Roman" w:hAnsi="Times New Roman" w:cs="Times New Roman"/>
          <w:color w:val="0C0B11"/>
          <w:spacing w:val="-8"/>
          <w:sz w:val="28"/>
          <w:szCs w:val="28"/>
          <w:lang w:val="ru-RU"/>
        </w:rPr>
        <w:t>в которой собраны электронные учебники, справочные и учебные пособия.</w:t>
      </w:r>
    </w:p>
    <w:p w14:paraId="3EE3D772" w14:textId="77777777" w:rsidR="00B4207E" w:rsidRDefault="00B4207E" w:rsidP="00B4207E">
      <w:pPr>
        <w:ind w:firstLine="567"/>
        <w:jc w:val="both"/>
        <w:rPr>
          <w:rFonts w:ascii="Times New Roman" w:hAnsi="Times New Roman" w:cs="Times New Roman"/>
          <w:color w:val="0C0B11"/>
          <w:spacing w:val="-8"/>
          <w:sz w:val="28"/>
          <w:szCs w:val="28"/>
          <w:lang w:val="ru-RU"/>
        </w:rPr>
      </w:pPr>
      <w:r w:rsidRPr="00B4207E">
        <w:rPr>
          <w:rFonts w:ascii="Times New Roman" w:hAnsi="Times New Roman" w:cs="Times New Roman"/>
          <w:color w:val="000000"/>
          <w:spacing w:val="3"/>
          <w:sz w:val="28"/>
          <w:szCs w:val="28"/>
          <w:lang w:val="ru-RU"/>
        </w:rPr>
        <w:t xml:space="preserve">5 </w:t>
      </w:r>
      <w:r w:rsidRPr="006B7880">
        <w:rPr>
          <w:rFonts w:ascii="Times New Roman" w:hAnsi="Times New Roman" w:cs="Times New Roman"/>
          <w:color w:val="0C0B11"/>
          <w:spacing w:val="-7"/>
          <w:sz w:val="28"/>
          <w:szCs w:val="28"/>
          <w:lang w:val="ru-RU"/>
        </w:rPr>
        <w:t>Электронная библиотечная система «Университетская библиотека</w:t>
      </w:r>
      <w:r w:rsidRPr="006B7880">
        <w:rPr>
          <w:rFonts w:ascii="Times New Roman" w:hAnsi="Times New Roman" w:cs="Times New Roman"/>
          <w:color w:val="0C0B11"/>
          <w:spacing w:val="-7"/>
          <w:sz w:val="28"/>
          <w:szCs w:val="28"/>
          <w:lang w:val="ru-RU"/>
        </w:rPr>
        <w:softHyphen/>
      </w:r>
      <w:r w:rsidRPr="006B7880">
        <w:rPr>
          <w:rFonts w:ascii="Times New Roman" w:hAnsi="Times New Roman" w:cs="Times New Roman"/>
          <w:color w:val="0C0B11"/>
          <w:spacing w:val="5"/>
          <w:sz w:val="28"/>
          <w:szCs w:val="28"/>
          <w:lang w:val="ru-RU"/>
        </w:rPr>
        <w:t>online</w:t>
      </w:r>
      <w:r w:rsidRPr="006B7880">
        <w:rPr>
          <w:rFonts w:ascii="Times New Roman" w:hAnsi="Times New Roman" w:cs="Times New Roman"/>
          <w:color w:val="0C0B11"/>
          <w:spacing w:val="-5"/>
          <w:sz w:val="28"/>
          <w:szCs w:val="28"/>
          <w:lang w:val="ru-RU"/>
        </w:rPr>
        <w:t xml:space="preserve">» </w:t>
      </w:r>
      <w:r>
        <w:rPr>
          <w:rFonts w:ascii="Times New Roman" w:hAnsi="Times New Roman" w:cs="Times New Roman"/>
          <w:color w:val="0C0B11"/>
          <w:spacing w:val="5"/>
          <w:sz w:val="28"/>
          <w:szCs w:val="28"/>
        </w:rPr>
        <w:t>www</w:t>
      </w:r>
      <w:r w:rsidRPr="00235A8F">
        <w:rPr>
          <w:rFonts w:ascii="Times New Roman" w:hAnsi="Times New Roman" w:cs="Times New Roman"/>
          <w:color w:val="0C0B11"/>
          <w:spacing w:val="5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C0B11"/>
          <w:spacing w:val="5"/>
          <w:sz w:val="28"/>
          <w:szCs w:val="28"/>
        </w:rPr>
        <w:t>biblioclub</w:t>
      </w:r>
      <w:r w:rsidRPr="00235A8F">
        <w:rPr>
          <w:rFonts w:ascii="Times New Roman" w:hAnsi="Times New Roman" w:cs="Times New Roman"/>
          <w:color w:val="0C0B11"/>
          <w:spacing w:val="5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color w:val="0C0B11"/>
          <w:spacing w:val="5"/>
          <w:sz w:val="28"/>
          <w:szCs w:val="28"/>
        </w:rPr>
        <w:t>ru</w:t>
      </w:r>
      <w:r w:rsidRPr="006B7880">
        <w:rPr>
          <w:rFonts w:ascii="Times New Roman" w:hAnsi="Times New Roman" w:cs="Times New Roman"/>
          <w:color w:val="0C0B11"/>
          <w:spacing w:val="5"/>
          <w:sz w:val="28"/>
          <w:szCs w:val="28"/>
          <w:lang w:val="ru-RU"/>
        </w:rPr>
        <w:t xml:space="preserve"> — ЭБС по тематике охватывает всю область </w:t>
      </w:r>
      <w:r w:rsidRPr="006B7880">
        <w:rPr>
          <w:rFonts w:ascii="Times New Roman" w:hAnsi="Times New Roman" w:cs="Times New Roman"/>
          <w:color w:val="0C0B11"/>
          <w:spacing w:val="-8"/>
          <w:sz w:val="28"/>
          <w:szCs w:val="28"/>
          <w:lang w:val="ru-RU"/>
        </w:rPr>
        <w:t>гуманитарных знании</w:t>
      </w:r>
    </w:p>
    <w:p w14:paraId="45CCFD11" w14:textId="77777777" w:rsidR="00B4207E" w:rsidRPr="00235A8F" w:rsidRDefault="00B4207E" w:rsidP="00B4207E">
      <w:pPr>
        <w:ind w:firstLine="567"/>
        <w:jc w:val="both"/>
        <w:rPr>
          <w:rFonts w:ascii="Times New Roman" w:hAnsi="Times New Roman" w:cs="Times New Roman"/>
          <w:color w:val="0C0B11"/>
          <w:sz w:val="28"/>
          <w:szCs w:val="28"/>
          <w:lang w:val="ru-RU"/>
        </w:rPr>
      </w:pPr>
      <w:r w:rsidRPr="00235A8F">
        <w:rPr>
          <w:rFonts w:ascii="Times New Roman" w:hAnsi="Times New Roman" w:cs="Times New Roman"/>
          <w:color w:val="0C0B11"/>
          <w:sz w:val="28"/>
          <w:szCs w:val="28"/>
          <w:lang w:val="ru-RU"/>
        </w:rPr>
        <w:t xml:space="preserve">6 </w:t>
      </w:r>
      <w:r w:rsidRPr="006B7880">
        <w:rPr>
          <w:rFonts w:ascii="Times New Roman" w:hAnsi="Times New Roman" w:cs="Times New Roman"/>
          <w:color w:val="0C0B11"/>
          <w:spacing w:val="3"/>
          <w:sz w:val="28"/>
          <w:szCs w:val="28"/>
          <w:u w:val="single"/>
          <w:lang w:val="ru-RU"/>
        </w:rPr>
        <w:t>http</w:t>
      </w:r>
      <w:r>
        <w:rPr>
          <w:rFonts w:ascii="Times New Roman" w:hAnsi="Times New Roman" w:cs="Times New Roman"/>
          <w:color w:val="0C0B11"/>
          <w:spacing w:val="3"/>
          <w:sz w:val="28"/>
          <w:szCs w:val="28"/>
          <w:u w:val="single"/>
        </w:rPr>
        <w:t>s</w:t>
      </w:r>
      <w:r w:rsidRPr="009126BD">
        <w:rPr>
          <w:rFonts w:ascii="Times New Roman" w:hAnsi="Times New Roman" w:cs="Times New Roman"/>
          <w:color w:val="0C0B11"/>
          <w:spacing w:val="3"/>
          <w:sz w:val="28"/>
          <w:szCs w:val="28"/>
          <w:u w:val="single"/>
          <w:lang w:val="ru-RU"/>
        </w:rPr>
        <w:t>:/</w:t>
      </w:r>
      <w:r w:rsidRPr="00235A8F">
        <w:rPr>
          <w:rFonts w:ascii="Times New Roman" w:hAnsi="Times New Roman" w:cs="Times New Roman"/>
          <w:color w:val="0C0B11"/>
          <w:sz w:val="28"/>
          <w:szCs w:val="28"/>
          <w:u w:val="single"/>
          <w:lang w:val="ru-RU"/>
        </w:rPr>
        <w:t>/</w:t>
      </w:r>
      <w:r w:rsidRPr="006B7880">
        <w:rPr>
          <w:rFonts w:ascii="Times New Roman" w:hAnsi="Times New Roman" w:cs="Times New Roman"/>
          <w:color w:val="0C0B11"/>
          <w:sz w:val="28"/>
          <w:szCs w:val="28"/>
          <w:u w:val="single"/>
        </w:rPr>
        <w:t>www</w:t>
      </w:r>
      <w:r w:rsidRPr="00235A8F">
        <w:rPr>
          <w:rFonts w:ascii="Times New Roman" w:hAnsi="Times New Roman" w:cs="Times New Roman"/>
          <w:color w:val="0C0B11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 w:cs="Times New Roman"/>
          <w:color w:val="0C0B11"/>
          <w:sz w:val="28"/>
          <w:szCs w:val="28"/>
          <w:u w:val="single"/>
        </w:rPr>
        <w:t>gumer</w:t>
      </w:r>
      <w:r w:rsidRPr="00235A8F">
        <w:rPr>
          <w:rFonts w:ascii="Times New Roman" w:hAnsi="Times New Roman" w:cs="Times New Roman"/>
          <w:color w:val="0C0B11"/>
          <w:sz w:val="28"/>
          <w:szCs w:val="28"/>
          <w:u w:val="single"/>
          <w:lang w:val="ru-RU"/>
        </w:rPr>
        <w:t>.</w:t>
      </w:r>
      <w:r>
        <w:rPr>
          <w:rFonts w:ascii="Times New Roman" w:hAnsi="Times New Roman" w:cs="Times New Roman"/>
          <w:color w:val="0C0B11"/>
          <w:sz w:val="28"/>
          <w:szCs w:val="28"/>
          <w:u w:val="single"/>
        </w:rPr>
        <w:t>info</w:t>
      </w:r>
      <w:r w:rsidRPr="00235A8F">
        <w:rPr>
          <w:rFonts w:ascii="Times New Roman" w:hAnsi="Times New Roman" w:cs="Times New Roman"/>
          <w:color w:val="0C0B11"/>
          <w:sz w:val="28"/>
          <w:szCs w:val="28"/>
          <w:u w:val="single"/>
          <w:lang w:val="ru-RU"/>
        </w:rPr>
        <w:t>/</w:t>
      </w:r>
      <w:r>
        <w:rPr>
          <w:rFonts w:ascii="Times New Roman" w:hAnsi="Times New Roman" w:cs="Times New Roman"/>
          <w:color w:val="0C0B11"/>
          <w:sz w:val="28"/>
          <w:szCs w:val="28"/>
          <w:u w:val="single"/>
        </w:rPr>
        <w:t>bogoslov</w:t>
      </w:r>
      <w:r w:rsidRPr="00235A8F">
        <w:rPr>
          <w:rFonts w:ascii="Times New Roman" w:hAnsi="Times New Roman" w:cs="Times New Roman"/>
          <w:color w:val="0C0B11"/>
          <w:sz w:val="28"/>
          <w:szCs w:val="28"/>
          <w:u w:val="single"/>
          <w:lang w:val="ru-RU"/>
        </w:rPr>
        <w:t>_</w:t>
      </w:r>
      <w:r>
        <w:rPr>
          <w:rFonts w:ascii="Times New Roman" w:hAnsi="Times New Roman" w:cs="Times New Roman"/>
          <w:color w:val="0C0B11"/>
          <w:sz w:val="28"/>
          <w:szCs w:val="28"/>
          <w:u w:val="single"/>
        </w:rPr>
        <w:t>Buks</w:t>
      </w:r>
      <w:r w:rsidRPr="00235A8F">
        <w:rPr>
          <w:rFonts w:ascii="Times New Roman" w:hAnsi="Times New Roman" w:cs="Times New Roman"/>
          <w:color w:val="0C0B11"/>
          <w:sz w:val="28"/>
          <w:szCs w:val="28"/>
          <w:u w:val="single"/>
          <w:lang w:val="ru-RU"/>
        </w:rPr>
        <w:t>/</w:t>
      </w:r>
      <w:r>
        <w:rPr>
          <w:rFonts w:ascii="Times New Roman" w:hAnsi="Times New Roman" w:cs="Times New Roman"/>
          <w:color w:val="0C0B11"/>
          <w:sz w:val="28"/>
          <w:szCs w:val="28"/>
          <w:u w:val="single"/>
        </w:rPr>
        <w:t>Philos</w:t>
      </w:r>
      <w:r w:rsidRPr="00235A8F">
        <w:rPr>
          <w:rFonts w:ascii="Times New Roman" w:hAnsi="Times New Roman" w:cs="Times New Roman"/>
          <w:color w:val="0C0B11"/>
          <w:sz w:val="28"/>
          <w:szCs w:val="28"/>
          <w:u w:val="single"/>
          <w:lang w:val="ru-RU"/>
        </w:rPr>
        <w:t>/</w:t>
      </w:r>
      <w:r>
        <w:rPr>
          <w:rFonts w:ascii="Times New Roman" w:hAnsi="Times New Roman" w:cs="Times New Roman"/>
          <w:color w:val="0C0B11"/>
          <w:sz w:val="28"/>
          <w:szCs w:val="28"/>
          <w:u w:val="single"/>
        </w:rPr>
        <w:t>savrush</w:t>
      </w:r>
      <w:r w:rsidRPr="00235A8F">
        <w:rPr>
          <w:rFonts w:ascii="Times New Roman" w:hAnsi="Times New Roman" w:cs="Times New Roman"/>
          <w:color w:val="0C0B11"/>
          <w:sz w:val="28"/>
          <w:szCs w:val="28"/>
          <w:u w:val="single"/>
          <w:lang w:val="ru-RU"/>
        </w:rPr>
        <w:t>2/16.</w:t>
      </w:r>
      <w:r>
        <w:rPr>
          <w:rFonts w:ascii="Times New Roman" w:hAnsi="Times New Roman" w:cs="Times New Roman"/>
          <w:color w:val="0C0B11"/>
          <w:sz w:val="28"/>
          <w:szCs w:val="28"/>
          <w:u w:val="single"/>
        </w:rPr>
        <w:t>php</w:t>
      </w:r>
      <w:r w:rsidRPr="00235A8F">
        <w:rPr>
          <w:rFonts w:ascii="Times New Roman" w:hAnsi="Times New Roman" w:cs="Times New Roman"/>
          <w:color w:val="0C0B11"/>
          <w:sz w:val="28"/>
          <w:szCs w:val="28"/>
          <w:u w:val="single"/>
          <w:lang w:val="ru-RU"/>
        </w:rPr>
        <w:t xml:space="preserve"> </w:t>
      </w:r>
    </w:p>
    <w:p w14:paraId="6415480B" w14:textId="525CAD03" w:rsidR="00B4207E" w:rsidRPr="006B7880" w:rsidRDefault="00B4207E" w:rsidP="00B4207E">
      <w:pPr>
        <w:ind w:firstLine="567"/>
        <w:jc w:val="both"/>
        <w:rPr>
          <w:rFonts w:ascii="Times New Roman" w:hAnsi="Times New Roman" w:cs="Times New Roman"/>
          <w:color w:val="0C0B11"/>
          <w:spacing w:val="3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C0B11"/>
          <w:spacing w:val="3"/>
          <w:sz w:val="28"/>
          <w:szCs w:val="28"/>
          <w:lang w:val="ru-RU"/>
        </w:rPr>
        <w:t>7</w:t>
      </w:r>
      <w:r w:rsidRPr="00235A8F">
        <w:rPr>
          <w:rFonts w:ascii="Times New Roman" w:hAnsi="Times New Roman" w:cs="Times New Roman"/>
          <w:color w:val="0C0B11"/>
          <w:sz w:val="28"/>
          <w:szCs w:val="28"/>
          <w:lang w:val="ru-RU"/>
        </w:rPr>
        <w:t xml:space="preserve"> </w:t>
      </w:r>
      <w:r w:rsidRPr="006B7880">
        <w:rPr>
          <w:rFonts w:ascii="Times New Roman" w:hAnsi="Times New Roman" w:cs="Times New Roman"/>
          <w:color w:val="0C0B11"/>
          <w:spacing w:val="3"/>
          <w:sz w:val="28"/>
          <w:szCs w:val="28"/>
          <w:u w:val="single"/>
          <w:lang w:val="ru-RU"/>
        </w:rPr>
        <w:t>http</w:t>
      </w:r>
      <w:r>
        <w:rPr>
          <w:rFonts w:ascii="Times New Roman" w:hAnsi="Times New Roman" w:cs="Times New Roman"/>
          <w:color w:val="0C0B11"/>
          <w:spacing w:val="3"/>
          <w:sz w:val="28"/>
          <w:szCs w:val="28"/>
          <w:u w:val="single"/>
        </w:rPr>
        <w:t>s</w:t>
      </w:r>
      <w:r w:rsidRPr="009126BD">
        <w:rPr>
          <w:rFonts w:ascii="Times New Roman" w:hAnsi="Times New Roman" w:cs="Times New Roman"/>
          <w:color w:val="0C0B11"/>
          <w:spacing w:val="3"/>
          <w:sz w:val="28"/>
          <w:szCs w:val="28"/>
          <w:u w:val="single"/>
          <w:lang w:val="ru-RU"/>
        </w:rPr>
        <w:t>:/</w:t>
      </w:r>
      <w:r w:rsidRPr="00235A8F">
        <w:rPr>
          <w:rFonts w:ascii="Times New Roman" w:hAnsi="Times New Roman" w:cs="Times New Roman"/>
          <w:color w:val="0C0B11"/>
          <w:sz w:val="28"/>
          <w:szCs w:val="28"/>
          <w:u w:val="single"/>
          <w:lang w:val="ru-RU"/>
        </w:rPr>
        <w:t>/</w:t>
      </w:r>
      <w:r>
        <w:rPr>
          <w:rFonts w:ascii="Times New Roman" w:hAnsi="Times New Roman" w:cs="Times New Roman"/>
          <w:color w:val="0C0B11"/>
          <w:spacing w:val="3"/>
          <w:sz w:val="28"/>
          <w:szCs w:val="28"/>
          <w:u w:val="single"/>
          <w:lang w:val="ru-RU"/>
        </w:rPr>
        <w:t>elar.urfu.ru</w:t>
      </w:r>
      <w:r w:rsidRPr="006B7880">
        <w:rPr>
          <w:rFonts w:ascii="Times New Roman" w:hAnsi="Times New Roman" w:cs="Times New Roman"/>
          <w:color w:val="0C0B11"/>
          <w:spacing w:val="3"/>
          <w:sz w:val="28"/>
          <w:szCs w:val="28"/>
          <w:u w:val="single"/>
          <w:lang w:val="ru-RU"/>
        </w:rPr>
        <w:t>/</w:t>
      </w:r>
      <w:r>
        <w:rPr>
          <w:rFonts w:ascii="Times New Roman" w:hAnsi="Times New Roman" w:cs="Times New Roman"/>
          <w:color w:val="0C0B11"/>
          <w:spacing w:val="3"/>
          <w:sz w:val="28"/>
          <w:szCs w:val="28"/>
          <w:u w:val="single"/>
        </w:rPr>
        <w:t>bitstream</w:t>
      </w:r>
      <w:r w:rsidRPr="009126BD">
        <w:rPr>
          <w:rFonts w:ascii="Times New Roman" w:hAnsi="Times New Roman" w:cs="Times New Roman"/>
          <w:color w:val="0C0B11"/>
          <w:spacing w:val="3"/>
          <w:sz w:val="28"/>
          <w:szCs w:val="28"/>
          <w:u w:val="single"/>
          <w:lang w:val="ru-RU"/>
        </w:rPr>
        <w:t>/</w:t>
      </w:r>
      <w:r>
        <w:rPr>
          <w:rFonts w:ascii="Times New Roman" w:hAnsi="Times New Roman" w:cs="Times New Roman"/>
          <w:color w:val="0C0B11"/>
          <w:spacing w:val="3"/>
          <w:sz w:val="28"/>
          <w:szCs w:val="28"/>
          <w:u w:val="single"/>
          <w:lang w:val="ru-RU"/>
        </w:rPr>
        <w:t>10995/54030/1/978-5-7996-22</w:t>
      </w:r>
      <w:r w:rsidRPr="006B7880">
        <w:rPr>
          <w:rFonts w:ascii="Times New Roman" w:hAnsi="Times New Roman" w:cs="Times New Roman"/>
          <w:color w:val="0C0B11"/>
          <w:spacing w:val="-7"/>
          <w:sz w:val="28"/>
          <w:szCs w:val="28"/>
          <w:u w:val="single"/>
          <w:lang w:val="ru-RU"/>
        </w:rPr>
        <w:t>56</w:t>
      </w:r>
      <w:r w:rsidRPr="006B7880">
        <w:rPr>
          <w:rFonts w:ascii="Times New Roman" w:hAnsi="Times New Roman" w:cs="Times New Roman"/>
          <w:color w:val="0C0B11"/>
          <w:spacing w:val="3"/>
          <w:sz w:val="28"/>
          <w:szCs w:val="28"/>
          <w:u w:val="single"/>
          <w:lang w:val="ru-RU"/>
        </w:rPr>
        <w:t>-</w:t>
      </w:r>
      <w:r>
        <w:rPr>
          <w:rFonts w:ascii="Times New Roman" w:hAnsi="Times New Roman" w:cs="Times New Roman"/>
          <w:color w:val="0C0B11"/>
          <w:spacing w:val="-7"/>
          <w:sz w:val="28"/>
          <w:szCs w:val="28"/>
          <w:u w:val="single"/>
          <w:lang w:val="ru-RU"/>
        </w:rPr>
        <w:t>5</w:t>
      </w:r>
      <w:r w:rsidRPr="009126BD">
        <w:rPr>
          <w:rFonts w:ascii="Times New Roman" w:hAnsi="Times New Roman" w:cs="Times New Roman"/>
          <w:color w:val="0C0B11"/>
          <w:spacing w:val="-7"/>
          <w:sz w:val="28"/>
          <w:szCs w:val="28"/>
          <w:u w:val="single"/>
          <w:lang w:val="ru-RU"/>
        </w:rPr>
        <w:t>_</w:t>
      </w:r>
      <w:r w:rsidRPr="006B7880">
        <w:rPr>
          <w:rFonts w:ascii="Times New Roman" w:hAnsi="Times New Roman" w:cs="Times New Roman"/>
          <w:color w:val="0C0B11"/>
          <w:spacing w:val="-7"/>
          <w:sz w:val="28"/>
          <w:szCs w:val="28"/>
          <w:u w:val="single"/>
          <w:lang w:val="ru-RU"/>
        </w:rPr>
        <w:t>2017.р</w:t>
      </w:r>
      <w:r>
        <w:rPr>
          <w:rFonts w:ascii="Times New Roman" w:hAnsi="Times New Roman" w:cs="Times New Roman"/>
          <w:color w:val="0C0B11"/>
          <w:spacing w:val="-7"/>
          <w:sz w:val="28"/>
          <w:szCs w:val="28"/>
          <w:u w:val="single"/>
        </w:rPr>
        <w:t>df</w:t>
      </w:r>
      <w:r w:rsidRPr="006B7880">
        <w:rPr>
          <w:rFonts w:ascii="Times New Roman" w:hAnsi="Times New Roman" w:cs="Times New Roman"/>
          <w:color w:val="0C0B11"/>
          <w:spacing w:val="-7"/>
          <w:sz w:val="28"/>
          <w:szCs w:val="28"/>
          <w:u w:val="single"/>
          <w:lang w:val="ru-RU"/>
        </w:rPr>
        <w:t xml:space="preserve"> </w:t>
      </w:r>
    </w:p>
    <w:sectPr w:rsidR="00B4207E" w:rsidRPr="006B7880" w:rsidSect="00B4207E">
      <w:pgSz w:w="12240" w:h="15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Arial">
    <w:charset w:val="00"/>
    <w:pitch w:val="variable"/>
    <w:family w:val="swiss"/>
    <w:panose1 w:val="02020603050405020304"/>
  </w:font>
  <w:font w:name="Lucida Console">
    <w:charset w:val="00"/>
    <w:pitch w:val="fixed"/>
    <w:family w:val="auto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CC"/>
    <w:pitch w:val="variable"/>
    <w:family w:val="roman"/>
    <w:panose1 w:val="02020603050405020304"/>
  </w:font>
  <w:font w:name="Courier New">
    <w:charset w:val="00"/>
    <w:pitch w:val="fixed"/>
    <w:family w:val="auto"/>
    <w:panose1 w:val="020206030504050203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326468"/>
    <w:rsid w:val="00326468"/>
    <w:rsid w:val="003C1C60"/>
    <w:rsid w:val="006B0C93"/>
    <w:rsid w:val="00B4207E"/>
    <w:rsid w:val="00B70EB0"/>
    <w:rsid w:val="00C459BB"/>
    <w:rsid w:val="00C96B30"/>
    <w:rsid w:val="00E775B2"/>
    <w:rsid w:val="00ED2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46012E4"/>
  <w15:docId w15:val="{5CEBB803-816D-4BA7-B5FC-A4D123C17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0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gli1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1239</TotalTime>
  <Pages>5</Pages>
  <Words>1156</Words>
  <Characters>6592</Characters>
  <Application>Microsoft Office Word</Application>
  <DocSecurity>0</DocSecurity>
  <Lines>54</Lines>
  <Paragraphs>15</Paragraphs>
  <ScaleCrop>false</ScaleCrop>
  <Company>SPecialiST RePack</Company>
  <LinksUpToDate>false</LinksUpToDate>
  <CharactersWithSpaces>7733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Каканова Арайлым Маргулановна</cp:lastModifiedBy>
  <cp:revision>9</cp:revision>
  <dcterms:created xsi:type="dcterms:W3CDTF">2024-06-09T09:42:00Z</dcterms:created>
  <dcterms:modified xsi:type="dcterms:W3CDTF">2024-09-09T12:23:00Z</dcterms:modified>
</cp:coreProperties>
</file>