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644A" w14:textId="77777777" w:rsidR="00DC3EE3" w:rsidRDefault="00DC3EE3" w:rsidP="00DC3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F3E12C6" w14:textId="16C890BD" w:rsidR="0074017F" w:rsidRPr="00AA267C" w:rsidRDefault="0074017F" w:rsidP="0074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A267C">
        <w:rPr>
          <w:rFonts w:ascii="Times New Roman" w:hAnsi="Times New Roman" w:cs="Times New Roman"/>
          <w:b/>
          <w:bCs/>
          <w:sz w:val="24"/>
          <w:szCs w:val="28"/>
        </w:rPr>
        <w:t>Список публикаци</w:t>
      </w:r>
      <w:r w:rsidR="00BB01A0">
        <w:rPr>
          <w:rFonts w:ascii="Times New Roman" w:hAnsi="Times New Roman" w:cs="Times New Roman"/>
          <w:b/>
          <w:bCs/>
          <w:sz w:val="24"/>
          <w:szCs w:val="28"/>
        </w:rPr>
        <w:t>й</w:t>
      </w:r>
      <w:r w:rsidRPr="00AA267C">
        <w:rPr>
          <w:rFonts w:ascii="Times New Roman" w:hAnsi="Times New Roman" w:cs="Times New Roman"/>
          <w:b/>
          <w:bCs/>
          <w:sz w:val="24"/>
          <w:szCs w:val="28"/>
        </w:rPr>
        <w:t xml:space="preserve"> в международных рецензируемых изданиях </w:t>
      </w:r>
    </w:p>
    <w:p w14:paraId="470ED189" w14:textId="5CB3D9BC" w:rsidR="00DC3EE3" w:rsidRPr="00AA267C" w:rsidRDefault="0019434E" w:rsidP="0074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Исабекова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Даурена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Джамбуловича</w:t>
      </w:r>
      <w:proofErr w:type="spellEnd"/>
      <w:r w:rsidR="0074017F" w:rsidRPr="00AA267C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</w:p>
    <w:p w14:paraId="06F09460" w14:textId="783E5082" w:rsidR="00E02B05" w:rsidRPr="00AA267C" w:rsidRDefault="0074017F" w:rsidP="0074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A267C">
        <w:rPr>
          <w:rFonts w:ascii="Times New Roman" w:hAnsi="Times New Roman" w:cs="Times New Roman"/>
          <w:b/>
          <w:bCs/>
          <w:sz w:val="24"/>
          <w:szCs w:val="28"/>
        </w:rPr>
        <w:t>опубликованны</w:t>
      </w:r>
      <w:r w:rsidR="00BB01A0">
        <w:rPr>
          <w:rFonts w:ascii="Times New Roman" w:hAnsi="Times New Roman" w:cs="Times New Roman"/>
          <w:b/>
          <w:bCs/>
          <w:sz w:val="24"/>
          <w:szCs w:val="28"/>
        </w:rPr>
        <w:t>х</w:t>
      </w:r>
      <w:r w:rsidRPr="00AA267C">
        <w:rPr>
          <w:rFonts w:ascii="Times New Roman" w:hAnsi="Times New Roman" w:cs="Times New Roman"/>
          <w:b/>
          <w:bCs/>
          <w:sz w:val="24"/>
          <w:szCs w:val="28"/>
        </w:rPr>
        <w:t xml:space="preserve"> после защиты докторской диссертации (</w:t>
      </w:r>
      <w:r w:rsidR="00FB661E" w:rsidRPr="00AA267C">
        <w:rPr>
          <w:rFonts w:ascii="Times New Roman" w:hAnsi="Times New Roman" w:cs="Times New Roman"/>
          <w:b/>
          <w:bCs/>
          <w:sz w:val="24"/>
          <w:szCs w:val="28"/>
          <w:lang w:val="en-US"/>
        </w:rPr>
        <w:t>PhD</w:t>
      </w:r>
      <w:r w:rsidRPr="00AA267C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14:paraId="29A04D7C" w14:textId="77777777" w:rsidR="00DC3EE3" w:rsidRPr="00F153C7" w:rsidRDefault="00DC3EE3" w:rsidP="00C95656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5176F7C3" w14:textId="35FC42ED" w:rsidR="00C95656" w:rsidRPr="00BB01A0" w:rsidRDefault="00DD3CF7" w:rsidP="00BB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1A0">
        <w:rPr>
          <w:rFonts w:ascii="Times New Roman" w:hAnsi="Times New Roman" w:cs="Times New Roman"/>
          <w:sz w:val="24"/>
          <w:szCs w:val="24"/>
        </w:rPr>
        <w:t>Идентификаторы автора:</w:t>
      </w:r>
    </w:p>
    <w:p w14:paraId="7B609066" w14:textId="10D9FDC0" w:rsidR="00DD3CF7" w:rsidRPr="00BB01A0" w:rsidRDefault="00DD3CF7" w:rsidP="00BB01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01A0">
        <w:rPr>
          <w:rFonts w:ascii="Times New Roman" w:hAnsi="Times New Roman" w:cs="Times New Roman"/>
          <w:color w:val="333333"/>
          <w:sz w:val="24"/>
          <w:szCs w:val="24"/>
          <w:lang w:val="en-US"/>
        </w:rPr>
        <w:t>Scopus</w:t>
      </w:r>
      <w:r w:rsidRPr="00E31A2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B01A0">
        <w:rPr>
          <w:rFonts w:ascii="Times New Roman" w:hAnsi="Times New Roman" w:cs="Times New Roman"/>
          <w:color w:val="333333"/>
          <w:sz w:val="24"/>
          <w:szCs w:val="24"/>
          <w:lang w:val="en-US"/>
        </w:rPr>
        <w:t>Author</w:t>
      </w:r>
      <w:r w:rsidRPr="00BB01A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BB01A0">
        <w:rPr>
          <w:rFonts w:ascii="Times New Roman" w:hAnsi="Times New Roman" w:cs="Times New Roman"/>
          <w:color w:val="333333"/>
          <w:sz w:val="24"/>
          <w:szCs w:val="24"/>
          <w:lang w:val="en-US"/>
        </w:rPr>
        <w:t>ID</w:t>
      </w:r>
      <w:r w:rsidRPr="00BB01A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: </w:t>
      </w:r>
      <w:r w:rsidR="0019434E" w:rsidRPr="0019434E">
        <w:rPr>
          <w:rFonts w:ascii="Times New Roman" w:hAnsi="Times New Roman" w:cs="Times New Roman"/>
          <w:color w:val="333333"/>
          <w:sz w:val="24"/>
          <w:szCs w:val="24"/>
        </w:rPr>
        <w:t>59170183500</w:t>
      </w:r>
    </w:p>
    <w:p w14:paraId="770EE6A4" w14:textId="49A9755F" w:rsidR="00DD3CF7" w:rsidRPr="00BB01A0" w:rsidRDefault="00DD3CF7" w:rsidP="00BB01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01A0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Science Researcher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BB01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19434E" w:rsidRPr="001910D0">
        <w:rPr>
          <w:rFonts w:ascii="Times New Roman" w:hAnsi="Times New Roman" w:cs="Times New Roman"/>
          <w:color w:val="000000"/>
          <w:sz w:val="24"/>
          <w:szCs w:val="24"/>
          <w:lang w:val="en-US"/>
        </w:rPr>
        <w:t>IXN-2660-2023</w:t>
      </w:r>
    </w:p>
    <w:p w14:paraId="4CCE04C3" w14:textId="3822BB14" w:rsidR="00DC3EE3" w:rsidRDefault="00DD3CF7" w:rsidP="00C9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01A0">
        <w:rPr>
          <w:rFonts w:ascii="Times New Roman" w:hAnsi="Times New Roman" w:cs="Times New Roman"/>
          <w:sz w:val="24"/>
          <w:szCs w:val="24"/>
          <w:lang w:val="en-US"/>
        </w:rPr>
        <w:t xml:space="preserve">ORCID ID:  </w:t>
      </w:r>
      <w:hyperlink r:id="rId7" w:history="1">
        <w:r w:rsidR="0019434E" w:rsidRPr="00C007C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https://orcid.org/0000-0002-6673-5646</w:t>
        </w:r>
      </w:hyperlink>
      <w:r w:rsidR="0019434E" w:rsidRPr="001943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6FB7EC" w14:textId="77777777" w:rsidR="00E31A21" w:rsidRPr="00F153C7" w:rsidRDefault="00E31A21" w:rsidP="00C95656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  <w:lang w:val="en-US"/>
        </w:rPr>
      </w:pPr>
    </w:p>
    <w:tbl>
      <w:tblPr>
        <w:tblStyle w:val="a5"/>
        <w:tblpPr w:leftFromText="180" w:rightFromText="180" w:vertAnchor="text" w:tblpX="-867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276"/>
        <w:gridCol w:w="2268"/>
        <w:gridCol w:w="1843"/>
        <w:gridCol w:w="1559"/>
        <w:gridCol w:w="2410"/>
        <w:gridCol w:w="1990"/>
        <w:gridCol w:w="1559"/>
      </w:tblGrid>
      <w:tr w:rsidR="001B4E5F" w:rsidRPr="00E31A21" w14:paraId="1A964B5C" w14:textId="77777777" w:rsidTr="00F153C7">
        <w:tc>
          <w:tcPr>
            <w:tcW w:w="421" w:type="dxa"/>
            <w:vAlign w:val="center"/>
          </w:tcPr>
          <w:p w14:paraId="66F6FAFD" w14:textId="359956AF" w:rsidR="006A7D12" w:rsidRPr="00E31A21" w:rsidRDefault="006A7D12" w:rsidP="001B4E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Hlk186940124"/>
            <w:r w:rsidRPr="00E31A21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984" w:type="dxa"/>
            <w:vAlign w:val="center"/>
          </w:tcPr>
          <w:p w14:paraId="2C07A423" w14:textId="0C180BA8" w:rsidR="006A7D12" w:rsidRPr="00E31A21" w:rsidRDefault="006A7D12" w:rsidP="00E3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21"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3C309F98" w14:textId="4206471C" w:rsidR="006A7D12" w:rsidRPr="00E31A21" w:rsidRDefault="006A7D12" w:rsidP="001B4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21">
              <w:rPr>
                <w:rFonts w:ascii="Times New Roman" w:hAnsi="Times New Roman" w:cs="Times New Roman"/>
                <w:b/>
              </w:rPr>
              <w:t>Тип публикации (статья, обзор и т.д.)</w:t>
            </w:r>
          </w:p>
        </w:tc>
        <w:tc>
          <w:tcPr>
            <w:tcW w:w="2268" w:type="dxa"/>
            <w:vAlign w:val="center"/>
          </w:tcPr>
          <w:p w14:paraId="30674BA2" w14:textId="6360BD4A" w:rsidR="006A7D12" w:rsidRPr="00E31A21" w:rsidRDefault="006A7D12" w:rsidP="001B4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21">
              <w:rPr>
                <w:rFonts w:ascii="Times New Roman" w:hAnsi="Times New Roman" w:cs="Times New Roman"/>
                <w:b/>
              </w:rPr>
              <w:t xml:space="preserve">Наименование журнала, год публикации (согласно базам данных), </w:t>
            </w:r>
            <w:r w:rsidRPr="00E31A21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14:paraId="05CD4F49" w14:textId="3D9CC7AF" w:rsidR="006A7D12" w:rsidRPr="00E31A21" w:rsidRDefault="006A7D12" w:rsidP="001B4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21">
              <w:rPr>
                <w:rFonts w:ascii="Times New Roman" w:hAnsi="Times New Roman" w:cs="Times New Roman"/>
                <w:b/>
                <w:lang w:val="kk-KZ"/>
              </w:rPr>
              <w:t>Импакт</w:t>
            </w:r>
            <w:r w:rsidRPr="00E31A21">
              <w:rPr>
                <w:rFonts w:ascii="Times New Roman" w:hAnsi="Times New Roman" w:cs="Times New Roman"/>
                <w:b/>
              </w:rPr>
              <w:t>-фактор журнала, квартиль и область науки</w:t>
            </w:r>
            <w:r w:rsidRPr="00E31A21">
              <w:rPr>
                <w:rFonts w:ascii="Times New Roman" w:hAnsi="Times New Roman" w:cs="Times New Roman"/>
                <w:b/>
                <w:vertAlign w:val="superscript"/>
              </w:rPr>
              <w:t xml:space="preserve">* </w:t>
            </w:r>
            <w:r w:rsidRPr="00E31A21">
              <w:rPr>
                <w:rFonts w:ascii="Times New Roman" w:hAnsi="Times New Roman" w:cs="Times New Roman"/>
                <w:b/>
              </w:rPr>
              <w:t xml:space="preserve">по данным </w:t>
            </w:r>
            <w:r w:rsidRPr="00E31A21">
              <w:rPr>
                <w:rFonts w:ascii="Times New Roman" w:hAnsi="Times New Roman" w:cs="Times New Roman"/>
                <w:b/>
                <w:lang w:val="en-US"/>
              </w:rPr>
              <w:t>Journal</w:t>
            </w:r>
            <w:r w:rsidRPr="00E31A21">
              <w:rPr>
                <w:rFonts w:ascii="Times New Roman" w:hAnsi="Times New Roman" w:cs="Times New Roman"/>
                <w:b/>
              </w:rPr>
              <w:t xml:space="preserve"> </w:t>
            </w:r>
            <w:r w:rsidRPr="00E31A21">
              <w:rPr>
                <w:rFonts w:ascii="Times New Roman" w:hAnsi="Times New Roman" w:cs="Times New Roman"/>
                <w:b/>
                <w:lang w:val="en-US"/>
              </w:rPr>
              <w:t>Citation</w:t>
            </w:r>
            <w:r w:rsidRPr="00E31A21">
              <w:rPr>
                <w:rFonts w:ascii="Times New Roman" w:hAnsi="Times New Roman" w:cs="Times New Roman"/>
                <w:b/>
              </w:rPr>
              <w:t xml:space="preserve"> </w:t>
            </w:r>
            <w:r w:rsidRPr="00E31A21">
              <w:rPr>
                <w:rFonts w:ascii="Times New Roman" w:hAnsi="Times New Roman" w:cs="Times New Roman"/>
                <w:b/>
                <w:lang w:val="en-US"/>
              </w:rPr>
              <w:t>Reports</w:t>
            </w:r>
            <w:r w:rsidRPr="00E31A21">
              <w:rPr>
                <w:rFonts w:ascii="Times New Roman" w:hAnsi="Times New Roman" w:cs="Times New Roman"/>
                <w:b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067574C" w14:textId="0E40A37F" w:rsidR="006A7D12" w:rsidRPr="00E31A21" w:rsidRDefault="006A7D12" w:rsidP="001B4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21">
              <w:rPr>
                <w:rFonts w:ascii="Times New Roman" w:hAnsi="Times New Roman" w:cs="Times New Roman"/>
                <w:b/>
              </w:rPr>
              <w:t xml:space="preserve">Индекс в базе данных </w:t>
            </w:r>
            <w:r w:rsidRPr="00E31A21">
              <w:rPr>
                <w:rFonts w:ascii="Times New Roman" w:hAnsi="Times New Roman" w:cs="Times New Roman"/>
                <w:b/>
                <w:color w:val="000000"/>
                <w:lang w:val="en-US"/>
              </w:rPr>
              <w:t>Web</w:t>
            </w:r>
            <w:r w:rsidRPr="00E31A21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E31A21">
              <w:rPr>
                <w:rFonts w:ascii="Times New Roman" w:hAnsi="Times New Roman" w:cs="Times New Roman"/>
                <w:b/>
                <w:color w:val="000000"/>
                <w:lang w:val="en-US"/>
              </w:rPr>
              <w:t>of</w:t>
            </w:r>
            <w:r w:rsidRPr="00E31A21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E31A21">
              <w:rPr>
                <w:rFonts w:ascii="Times New Roman" w:hAnsi="Times New Roman" w:cs="Times New Roman"/>
                <w:b/>
                <w:color w:val="000000"/>
                <w:lang w:val="en-US"/>
              </w:rPr>
              <w:t>Science</w:t>
            </w:r>
            <w:r w:rsidRPr="00E31A2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31A21">
              <w:rPr>
                <w:rFonts w:ascii="Times New Roman" w:hAnsi="Times New Roman" w:cs="Times New Roman"/>
                <w:b/>
                <w:color w:val="000000"/>
                <w:lang w:val="en-US"/>
              </w:rPr>
              <w:t>Core</w:t>
            </w:r>
            <w:r w:rsidRPr="00E31A2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31A21">
              <w:rPr>
                <w:rFonts w:ascii="Times New Roman" w:hAnsi="Times New Roman" w:cs="Times New Roman"/>
                <w:b/>
                <w:color w:val="000000"/>
                <w:lang w:val="en-US"/>
              </w:rPr>
              <w:t>Collection</w:t>
            </w:r>
            <w:r w:rsidRPr="00E31A21">
              <w:rPr>
                <w:rFonts w:ascii="Times New Roman" w:hAnsi="Times New Roman" w:cs="Times New Roman"/>
                <w:b/>
                <w:color w:val="000000"/>
              </w:rPr>
              <w:t xml:space="preserve"> (Веб оф </w:t>
            </w:r>
            <w:proofErr w:type="spellStart"/>
            <w:r w:rsidRPr="00E31A21">
              <w:rPr>
                <w:rFonts w:ascii="Times New Roman" w:hAnsi="Times New Roman" w:cs="Times New Roman"/>
                <w:b/>
                <w:color w:val="000000"/>
              </w:rPr>
              <w:t>Сайенс</w:t>
            </w:r>
            <w:proofErr w:type="spellEnd"/>
            <w:r w:rsidRPr="00E31A21">
              <w:rPr>
                <w:rFonts w:ascii="Times New Roman" w:hAnsi="Times New Roman" w:cs="Times New Roman"/>
                <w:b/>
                <w:color w:val="000000"/>
              </w:rPr>
              <w:t xml:space="preserve"> Кор </w:t>
            </w:r>
            <w:proofErr w:type="spellStart"/>
            <w:r w:rsidRPr="00E31A21">
              <w:rPr>
                <w:rFonts w:ascii="Times New Roman" w:hAnsi="Times New Roman" w:cs="Times New Roman"/>
                <w:b/>
                <w:color w:val="000000"/>
              </w:rPr>
              <w:t>коллекшн</w:t>
            </w:r>
            <w:proofErr w:type="spellEnd"/>
            <w:r w:rsidRPr="00E31A2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410" w:type="dxa"/>
            <w:vAlign w:val="center"/>
          </w:tcPr>
          <w:p w14:paraId="078CC5CC" w14:textId="4E462196" w:rsidR="006A7D12" w:rsidRPr="00E31A21" w:rsidRDefault="006A7D12" w:rsidP="001B4E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A21">
              <w:rPr>
                <w:rFonts w:ascii="Times New Roman" w:hAnsi="Times New Roman" w:cs="Times New Roman"/>
                <w:b/>
                <w:lang w:val="en-US"/>
              </w:rPr>
              <w:t>CiteScore</w:t>
            </w:r>
            <w:proofErr w:type="spellEnd"/>
            <w:r w:rsidRPr="00E31A21">
              <w:rPr>
                <w:rFonts w:ascii="Times New Roman" w:hAnsi="Times New Roman" w:cs="Times New Roman"/>
                <w:b/>
              </w:rPr>
              <w:t xml:space="preserve"> (</w:t>
            </w:r>
            <w:r w:rsidRPr="00E31A21">
              <w:rPr>
                <w:rFonts w:ascii="Times New Roman" w:hAnsi="Times New Roman" w:cs="Times New Roman"/>
                <w:b/>
                <w:lang w:val="kk-KZ"/>
              </w:rPr>
              <w:t>СайтСкор</w:t>
            </w:r>
            <w:r w:rsidRPr="00E31A21">
              <w:rPr>
                <w:rFonts w:ascii="Times New Roman" w:hAnsi="Times New Roman" w:cs="Times New Roman"/>
                <w:b/>
              </w:rPr>
              <w:t xml:space="preserve">) журнала, </w:t>
            </w:r>
            <w:proofErr w:type="spellStart"/>
            <w:r w:rsidRPr="00E31A21">
              <w:rPr>
                <w:rFonts w:ascii="Times New Roman" w:hAnsi="Times New Roman" w:cs="Times New Roman"/>
                <w:b/>
              </w:rPr>
              <w:t>процентиль</w:t>
            </w:r>
            <w:proofErr w:type="spellEnd"/>
            <w:r w:rsidRPr="00E31A21">
              <w:rPr>
                <w:rFonts w:ascii="Times New Roman" w:hAnsi="Times New Roman" w:cs="Times New Roman"/>
                <w:b/>
              </w:rPr>
              <w:t xml:space="preserve"> и область науки по данным</w:t>
            </w:r>
            <w:r w:rsidRPr="00E31A21">
              <w:rPr>
                <w:rFonts w:ascii="Times New Roman" w:hAnsi="Times New Roman" w:cs="Times New Roman"/>
                <w:b/>
                <w:vertAlign w:val="superscript"/>
              </w:rPr>
              <w:t xml:space="preserve">* </w:t>
            </w:r>
            <w:r w:rsidRPr="00E31A21">
              <w:rPr>
                <w:rFonts w:ascii="Times New Roman" w:hAnsi="Times New Roman" w:cs="Times New Roman"/>
                <w:b/>
                <w:color w:val="333333"/>
                <w:lang w:val="en-US"/>
              </w:rPr>
              <w:t>Scopus</w:t>
            </w:r>
            <w:r w:rsidRPr="00E31A21">
              <w:rPr>
                <w:rFonts w:ascii="Times New Roman" w:hAnsi="Times New Roman" w:cs="Times New Roman"/>
                <w:b/>
                <w:color w:val="333333"/>
              </w:rPr>
              <w:t xml:space="preserve"> (</w:t>
            </w:r>
            <w:proofErr w:type="spellStart"/>
            <w:r w:rsidRPr="00E31A21">
              <w:rPr>
                <w:rFonts w:ascii="Times New Roman" w:hAnsi="Times New Roman" w:cs="Times New Roman"/>
                <w:b/>
                <w:color w:val="333333"/>
              </w:rPr>
              <w:t>Скопус</w:t>
            </w:r>
            <w:proofErr w:type="spellEnd"/>
            <w:r w:rsidRPr="00E31A21">
              <w:rPr>
                <w:rFonts w:ascii="Times New Roman" w:hAnsi="Times New Roman" w:cs="Times New Roman"/>
                <w:b/>
                <w:color w:val="333333"/>
              </w:rPr>
              <w:t>) за год публикации</w:t>
            </w:r>
          </w:p>
        </w:tc>
        <w:tc>
          <w:tcPr>
            <w:tcW w:w="1990" w:type="dxa"/>
            <w:vAlign w:val="center"/>
          </w:tcPr>
          <w:p w14:paraId="3E8CC5A7" w14:textId="11267D63" w:rsidR="006A7D12" w:rsidRPr="00E31A21" w:rsidRDefault="006A7D12" w:rsidP="001B4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21">
              <w:rPr>
                <w:rFonts w:ascii="Times New Roman" w:hAnsi="Times New Roman" w:cs="Times New Roman"/>
                <w:b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14:paraId="39876764" w14:textId="01B80333" w:rsidR="006A7D12" w:rsidRPr="00E31A21" w:rsidRDefault="006A7D12" w:rsidP="001B4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21">
              <w:rPr>
                <w:rFonts w:ascii="Times New Roman" w:hAnsi="Times New Roman" w:cs="Times New Roman"/>
                <w:b/>
              </w:rPr>
              <w:t>Роль претендента (соавтор, первый автор или автор для корреспонденции)</w:t>
            </w:r>
          </w:p>
        </w:tc>
      </w:tr>
      <w:tr w:rsidR="00E31A21" w:rsidRPr="00E31A21" w14:paraId="3B2A47E6" w14:textId="77777777" w:rsidTr="00F153C7">
        <w:tc>
          <w:tcPr>
            <w:tcW w:w="421" w:type="dxa"/>
            <w:vAlign w:val="center"/>
          </w:tcPr>
          <w:p w14:paraId="7BFC687A" w14:textId="601517AC" w:rsidR="00E31A21" w:rsidRPr="00E31A21" w:rsidRDefault="00E31A21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14:paraId="1D4117F1" w14:textId="243A0883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654049B2" w14:textId="61655A10" w:rsidR="00E31A21" w:rsidRPr="00E31A21" w:rsidRDefault="00E31A21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6E582700" w14:textId="083CF4CD" w:rsidR="00E31A21" w:rsidRPr="00E31A21" w:rsidRDefault="00E31A21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46DD1613" w14:textId="25881FE9" w:rsidR="00E31A21" w:rsidRPr="00E31A21" w:rsidRDefault="00E31A21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2AA4A01C" w14:textId="723CF366" w:rsidR="00E31A21" w:rsidRPr="00E31A21" w:rsidRDefault="00E31A21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vAlign w:val="center"/>
          </w:tcPr>
          <w:p w14:paraId="089F1769" w14:textId="27529461" w:rsidR="00E31A21" w:rsidRPr="00E31A21" w:rsidRDefault="00E31A21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90" w:type="dxa"/>
            <w:vAlign w:val="center"/>
          </w:tcPr>
          <w:p w14:paraId="5A51C453" w14:textId="26131EB0" w:rsidR="00E31A21" w:rsidRPr="00E31A21" w:rsidRDefault="00E31A21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14:paraId="0DE5924D" w14:textId="468D0A6C" w:rsidR="00E31A21" w:rsidRPr="00E31A21" w:rsidRDefault="00E31A21" w:rsidP="001B4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E31A21" w:rsidRPr="00E31A21" w14:paraId="293B6F83" w14:textId="77777777" w:rsidTr="00F153C7">
        <w:trPr>
          <w:trHeight w:val="248"/>
        </w:trPr>
        <w:tc>
          <w:tcPr>
            <w:tcW w:w="421" w:type="dxa"/>
            <w:vAlign w:val="center"/>
          </w:tcPr>
          <w:p w14:paraId="12D5CEB5" w14:textId="4076E655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</w:rPr>
            </w:pPr>
            <w:r w:rsidRPr="00E31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2F67B7C4" w14:textId="18062AA2" w:rsidR="00E31A21" w:rsidRPr="00E31A21" w:rsidRDefault="00E31A21" w:rsidP="00E31A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Reed-Switch-Based Relay Protection without Current Transformers</w:t>
            </w:r>
          </w:p>
        </w:tc>
        <w:tc>
          <w:tcPr>
            <w:tcW w:w="1276" w:type="dxa"/>
            <w:vAlign w:val="center"/>
          </w:tcPr>
          <w:p w14:paraId="3901B504" w14:textId="493517E4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</w:rPr>
            </w:pPr>
            <w:r w:rsidRPr="00E31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shd w:val="clear" w:color="auto" w:fill="auto"/>
          </w:tcPr>
          <w:p w14:paraId="2CC461BD" w14:textId="6BD2052E" w:rsidR="00E31A21" w:rsidRPr="00E31A21" w:rsidRDefault="00E31A21" w:rsidP="00E31A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Russian Electrical Engineering, 2022, 93</w:t>
            </w:r>
            <w:r w:rsidR="00F153C7">
              <w:rPr>
                <w:rFonts w:ascii="Times New Roman" w:hAnsi="Times New Roman" w:cs="Times New Roman"/>
                <w:lang w:val="en-US"/>
              </w:rPr>
              <w:t>(</w:t>
            </w:r>
            <w:r w:rsidRPr="00E31A21">
              <w:rPr>
                <w:rFonts w:ascii="Times New Roman" w:hAnsi="Times New Roman" w:cs="Times New Roman"/>
                <w:lang w:val="en-US"/>
              </w:rPr>
              <w:t>4</w:t>
            </w:r>
            <w:r w:rsidR="00F153C7">
              <w:rPr>
                <w:rFonts w:ascii="Times New Roman" w:hAnsi="Times New Roman" w:cs="Times New Roman"/>
                <w:lang w:val="en-US"/>
              </w:rPr>
              <w:t>)</w:t>
            </w:r>
            <w:r w:rsidRPr="00E31A21">
              <w:rPr>
                <w:rFonts w:ascii="Times New Roman" w:hAnsi="Times New Roman" w:cs="Times New Roman"/>
                <w:lang w:val="en-US"/>
              </w:rPr>
              <w:t>, pp. 247-253.</w:t>
            </w:r>
          </w:p>
          <w:p w14:paraId="118A39FD" w14:textId="04E66156" w:rsidR="00E31A21" w:rsidRPr="001910D0" w:rsidRDefault="00BF5F1D" w:rsidP="00E31A21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8" w:history="1">
              <w:r w:rsidR="00E31A21" w:rsidRPr="00E31A21">
                <w:rPr>
                  <w:rStyle w:val="a4"/>
                  <w:rFonts w:ascii="Times New Roman" w:hAnsi="Times New Roman" w:cs="Times New Roman"/>
                  <w:lang w:val="en-US"/>
                </w:rPr>
                <w:t>https://doi.org/10.3103/S1068371222040058</w:t>
              </w:r>
            </w:hyperlink>
            <w:r w:rsidR="00E31A21" w:rsidRPr="00E31A2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EDF6916" w14:textId="70F85D4A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5BCF6A73" w14:textId="031FCFAE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14:paraId="3F33A88D" w14:textId="5DDC3A72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E31A21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="00B71BA7">
              <w:rPr>
                <w:rFonts w:ascii="Times New Roman" w:hAnsi="Times New Roman" w:cs="Times New Roman"/>
                <w:lang w:val="en-US"/>
              </w:rPr>
              <w:t>2</w:t>
            </w:r>
            <w:r w:rsidRPr="00E31A2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B71BA7">
              <w:rPr>
                <w:rFonts w:ascii="Times New Roman" w:hAnsi="Times New Roman" w:cs="Times New Roman"/>
                <w:lang w:val="en-US"/>
              </w:rPr>
              <w:t>1.6</w:t>
            </w:r>
            <w:r w:rsidR="00C04F95" w:rsidRPr="00E31A2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04F95" w:rsidRPr="001910D0">
              <w:rPr>
                <w:rFonts w:ascii="Times New Roman" w:hAnsi="Times New Roman" w:cs="Times New Roman"/>
                <w:lang w:val="en-US"/>
              </w:rPr>
              <w:t>Engineering</w:t>
            </w:r>
            <w:r w:rsidR="00FB7360" w:rsidRPr="00E31A21">
              <w:rPr>
                <w:rFonts w:ascii="Times New Roman" w:hAnsi="Times New Roman" w:cs="Times New Roman"/>
                <w:lang w:val="en-US"/>
              </w:rPr>
              <w:t>:</w:t>
            </w:r>
            <w:r w:rsidR="00FB73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7360" w:rsidRPr="001910D0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  <w:lang w:val="en-US"/>
              </w:rPr>
              <w:t>Electrical</w:t>
            </w:r>
            <w:r w:rsidRPr="001910D0">
              <w:rPr>
                <w:rFonts w:ascii="Times New Roman" w:hAnsi="Times New Roman" w:cs="Times New Roman"/>
                <w:lang w:val="en-US"/>
              </w:rPr>
              <w:t xml:space="preserve"> and Electronic Engineering</w:t>
            </w:r>
            <w:r w:rsidRPr="00E31A2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B71BA7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990" w:type="dxa"/>
            <w:vAlign w:val="center"/>
          </w:tcPr>
          <w:p w14:paraId="71A181CF" w14:textId="77777777" w:rsidR="00E31A21" w:rsidRDefault="00E31A21" w:rsidP="00E31A2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E31A21">
              <w:rPr>
                <w:sz w:val="22"/>
                <w:szCs w:val="22"/>
                <w:shd w:val="clear" w:color="auto" w:fill="FFFFFF"/>
                <w:lang w:val="en-US"/>
              </w:rPr>
              <w:t>Kletsel</w:t>
            </w:r>
            <w:proofErr w:type="spellEnd"/>
            <w:r w:rsidRPr="00E31A21">
              <w:rPr>
                <w:sz w:val="22"/>
                <w:szCs w:val="22"/>
                <w:shd w:val="clear" w:color="auto" w:fill="FFFFFF"/>
                <w:lang w:val="en-US"/>
              </w:rPr>
              <w:t xml:space="preserve"> M.Y.,</w:t>
            </w:r>
          </w:p>
          <w:p w14:paraId="78EE4753" w14:textId="4926D40B" w:rsidR="00E31A21" w:rsidRPr="00E31A21" w:rsidRDefault="00E31A21" w:rsidP="00E31A2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E31A21">
              <w:rPr>
                <w:sz w:val="22"/>
                <w:szCs w:val="22"/>
                <w:shd w:val="clear" w:color="auto" w:fill="FFFFFF"/>
                <w:lang w:val="en-US"/>
              </w:rPr>
              <w:t>Mashrapov</w:t>
            </w:r>
            <w:proofErr w:type="spellEnd"/>
            <w:r w:rsidRPr="00E31A21">
              <w:rPr>
                <w:sz w:val="22"/>
                <w:szCs w:val="22"/>
                <w:shd w:val="clear" w:color="auto" w:fill="FFFFFF"/>
                <w:lang w:val="en-US"/>
              </w:rPr>
              <w:t xml:space="preserve"> B.E.,</w:t>
            </w:r>
          </w:p>
          <w:p w14:paraId="0E1BCF12" w14:textId="527A705D" w:rsidR="00E31A21" w:rsidRPr="00E31A21" w:rsidRDefault="00E31A21" w:rsidP="00E31A2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E31A21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Issabekov</w:t>
            </w:r>
            <w:proofErr w:type="spellEnd"/>
            <w:r w:rsidRPr="00E31A21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 D.D</w:t>
            </w:r>
            <w:r w:rsidRPr="00E31A21">
              <w:rPr>
                <w:sz w:val="22"/>
                <w:szCs w:val="22"/>
                <w:shd w:val="clear" w:color="auto" w:fill="FFFFFF"/>
                <w:lang w:val="en-US"/>
              </w:rPr>
              <w:t>.,</w:t>
            </w:r>
          </w:p>
          <w:p w14:paraId="3BD5FCD8" w14:textId="34A40271" w:rsidR="00E31A21" w:rsidRPr="00E31A21" w:rsidRDefault="00E31A21" w:rsidP="00E31A2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31A21">
              <w:rPr>
                <w:sz w:val="22"/>
                <w:szCs w:val="22"/>
                <w:shd w:val="clear" w:color="auto" w:fill="FFFFFF"/>
                <w:lang w:val="en-US"/>
              </w:rPr>
              <w:t>Amrenova</w:t>
            </w:r>
            <w:proofErr w:type="spellEnd"/>
            <w:r w:rsidRPr="00E31A21">
              <w:rPr>
                <w:sz w:val="22"/>
                <w:szCs w:val="22"/>
                <w:shd w:val="clear" w:color="auto" w:fill="FFFFFF"/>
                <w:lang w:val="en-US"/>
              </w:rPr>
              <w:t xml:space="preserve"> D.T.</w:t>
            </w:r>
          </w:p>
        </w:tc>
        <w:tc>
          <w:tcPr>
            <w:tcW w:w="1559" w:type="dxa"/>
            <w:vAlign w:val="center"/>
          </w:tcPr>
          <w:p w14:paraId="1B51B939" w14:textId="228DA725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</w:rPr>
            </w:pPr>
            <w:r w:rsidRPr="00E31A21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E31A21" w:rsidRPr="00E31A21" w14:paraId="306F1CD0" w14:textId="77777777" w:rsidTr="00F153C7">
        <w:trPr>
          <w:trHeight w:val="58"/>
        </w:trPr>
        <w:tc>
          <w:tcPr>
            <w:tcW w:w="421" w:type="dxa"/>
            <w:vAlign w:val="center"/>
          </w:tcPr>
          <w:p w14:paraId="6831CA15" w14:textId="4917102D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59226B22" w14:textId="58A5D92E" w:rsidR="00E31A21" w:rsidRPr="00E31A21" w:rsidRDefault="00E31A21" w:rsidP="00E31A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>Reed Switch Overcurrent Protection: New Approach to Design</w:t>
            </w:r>
          </w:p>
        </w:tc>
        <w:tc>
          <w:tcPr>
            <w:tcW w:w="1276" w:type="dxa"/>
            <w:vAlign w:val="center"/>
          </w:tcPr>
          <w:p w14:paraId="1874D996" w14:textId="2022CE7F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1530D345" w14:textId="77777777" w:rsidR="00E31A21" w:rsidRPr="00E31A21" w:rsidRDefault="00E31A21" w:rsidP="00E31A2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E2E2E"/>
                <w:lang w:val="en-US"/>
              </w:rPr>
            </w:pPr>
            <w:r w:rsidRPr="00E31A21">
              <w:rPr>
                <w:rFonts w:ascii="Times New Roman" w:hAnsi="Times New Roman" w:cs="Times New Roman"/>
                <w:color w:val="2E2E2E"/>
                <w:lang w:val="en-US"/>
              </w:rPr>
              <w:t>Energies</w:t>
            </w:r>
            <w:r w:rsidRPr="001910D0">
              <w:rPr>
                <w:rFonts w:ascii="Times New Roman" w:hAnsi="Times New Roman" w:cs="Times New Roman"/>
                <w:color w:val="2E2E2E"/>
                <w:lang w:val="en-US"/>
              </w:rPr>
              <w:t>,</w:t>
            </w:r>
            <w:r w:rsidRPr="00E31A21">
              <w:rPr>
                <w:rFonts w:ascii="Times New Roman" w:hAnsi="Times New Roman" w:cs="Times New Roman"/>
                <w:color w:val="2E2E2E"/>
                <w:lang w:val="en-US"/>
              </w:rPr>
              <w:t xml:space="preserve"> 2024, 17, 2481.</w:t>
            </w:r>
          </w:p>
          <w:p w14:paraId="55CC07FD" w14:textId="0D25CC4C" w:rsidR="00E31A21" w:rsidRPr="00E31A21" w:rsidRDefault="00BF5F1D" w:rsidP="00E31A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E31A21" w:rsidRPr="00E31A21">
                <w:rPr>
                  <w:rStyle w:val="a4"/>
                  <w:rFonts w:ascii="Times New Roman" w:hAnsi="Times New Roman" w:cs="Times New Roman"/>
                  <w:lang w:val="en-US"/>
                </w:rPr>
                <w:t>https://doi.org/10.3390/en17112481</w:t>
              </w:r>
            </w:hyperlink>
            <w:r w:rsidR="00E31A21" w:rsidRPr="00E31A21">
              <w:rPr>
                <w:rFonts w:ascii="Times New Roman" w:hAnsi="Times New Roman" w:cs="Times New Roman"/>
                <w:color w:val="2E2E2E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F5B4D1B" w14:textId="60C37BB6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Journal Impact Factor 2023 – 3, ENERGY &amp; FUELS – Q3</w:t>
            </w:r>
          </w:p>
        </w:tc>
        <w:tc>
          <w:tcPr>
            <w:tcW w:w="1559" w:type="dxa"/>
            <w:vAlign w:val="center"/>
          </w:tcPr>
          <w:p w14:paraId="3CA9B044" w14:textId="003A1EA6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Science Citation Index Expanded</w:t>
            </w:r>
            <w:r>
              <w:rPr>
                <w:rFonts w:ascii="Times New Roman" w:hAnsi="Times New Roman" w:cs="Times New Roman"/>
                <w:lang w:val="en-US"/>
              </w:rPr>
              <w:t xml:space="preserve"> (SCIE)</w:t>
            </w:r>
          </w:p>
        </w:tc>
        <w:tc>
          <w:tcPr>
            <w:tcW w:w="2410" w:type="dxa"/>
            <w:vAlign w:val="center"/>
          </w:tcPr>
          <w:p w14:paraId="056DCE45" w14:textId="587C71E3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E31A21">
              <w:rPr>
                <w:rFonts w:ascii="Times New Roman" w:hAnsi="Times New Roman" w:cs="Times New Roman"/>
                <w:lang w:val="en-US"/>
              </w:rPr>
              <w:t xml:space="preserve"> 2023 – 6.2</w:t>
            </w:r>
            <w:r w:rsidR="00C04F95" w:rsidRPr="00E31A2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04F95" w:rsidRPr="001910D0">
              <w:rPr>
                <w:rFonts w:ascii="Times New Roman" w:hAnsi="Times New Roman" w:cs="Times New Roman"/>
                <w:lang w:val="en-US"/>
              </w:rPr>
              <w:t>Engineering</w:t>
            </w:r>
            <w:r w:rsidR="00FB7360" w:rsidRPr="00E31A21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4DC0807" w14:textId="7C0B2733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10D0">
              <w:rPr>
                <w:rFonts w:ascii="Times New Roman" w:hAnsi="Times New Roman" w:cs="Times New Roman"/>
                <w:lang w:val="en-US"/>
              </w:rPr>
              <w:t>Electrical and Electronic Engineering</w:t>
            </w:r>
            <w:r w:rsidR="001910D0" w:rsidRPr="001910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–</w:t>
            </w:r>
            <w:r w:rsidR="001910D0" w:rsidRPr="001910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1990" w:type="dxa"/>
            <w:vAlign w:val="center"/>
          </w:tcPr>
          <w:p w14:paraId="7A99EE66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>Issabekov</w:t>
            </w:r>
            <w:proofErr w:type="spellEnd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D.D.,</w:t>
            </w:r>
          </w:p>
          <w:p w14:paraId="129358F9" w14:textId="0B5FC6F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 xml:space="preserve">Mussayev Z.B., </w:t>
            </w:r>
          </w:p>
          <w:p w14:paraId="39C9023A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 xml:space="preserve">Markovskiy V.P., </w:t>
            </w:r>
          </w:p>
          <w:p w14:paraId="6F6746A1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 xml:space="preserve">Kislov A. P., </w:t>
            </w:r>
          </w:p>
          <w:p w14:paraId="182CE0E4" w14:textId="680D8D57" w:rsidR="00E31A21" w:rsidRPr="00E31A21" w:rsidRDefault="00E31A21" w:rsidP="00E31A2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E31A21">
              <w:rPr>
                <w:bCs/>
                <w:sz w:val="22"/>
                <w:szCs w:val="22"/>
                <w:lang w:val="kk-KZ"/>
              </w:rPr>
              <w:t>Urazalimova D.S.</w:t>
            </w:r>
          </w:p>
        </w:tc>
        <w:tc>
          <w:tcPr>
            <w:tcW w:w="1559" w:type="dxa"/>
            <w:vAlign w:val="center"/>
          </w:tcPr>
          <w:p w14:paraId="0CBC5755" w14:textId="15AB2145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A21">
              <w:rPr>
                <w:rFonts w:ascii="Times New Roman" w:hAnsi="Times New Roman" w:cs="Times New Roman"/>
                <w:bCs/>
              </w:rPr>
              <w:t>первый автор и автор для корреспонденции</w:t>
            </w:r>
          </w:p>
        </w:tc>
      </w:tr>
      <w:tr w:rsidR="00E31A21" w:rsidRPr="00E31A21" w14:paraId="344CF1EA" w14:textId="77777777" w:rsidTr="00F153C7">
        <w:tc>
          <w:tcPr>
            <w:tcW w:w="421" w:type="dxa"/>
            <w:vAlign w:val="center"/>
          </w:tcPr>
          <w:p w14:paraId="28D00208" w14:textId="06E9742E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4EEAB73C" w14:textId="26105608" w:rsidR="00E31A21" w:rsidRPr="00E31A21" w:rsidRDefault="00E31A21" w:rsidP="00E31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en-US"/>
              </w:rPr>
              <w:t>Resource</w:t>
            </w:r>
            <w:r w:rsidRPr="00E31A21">
              <w:rPr>
                <w:rFonts w:ascii="Times New Roman" w:hAnsi="Times New Roman" w:cs="Times New Roman"/>
                <w:bCs/>
              </w:rPr>
              <w:t>-</w:t>
            </w:r>
            <w:r w:rsidRPr="00E31A21">
              <w:rPr>
                <w:rFonts w:ascii="Times New Roman" w:hAnsi="Times New Roman" w:cs="Times New Roman"/>
                <w:bCs/>
                <w:lang w:val="en-US"/>
              </w:rPr>
              <w:t>Saving</w:t>
            </w:r>
            <w:r w:rsidRPr="00E31A21">
              <w:rPr>
                <w:rFonts w:ascii="Times New Roman" w:hAnsi="Times New Roman" w:cs="Times New Roman"/>
                <w:bCs/>
              </w:rPr>
              <w:t xml:space="preserve"> </w:t>
            </w:r>
            <w:r w:rsidRPr="00E31A21">
              <w:rPr>
                <w:rFonts w:ascii="Times New Roman" w:hAnsi="Times New Roman" w:cs="Times New Roman"/>
                <w:bCs/>
                <w:lang w:val="en-US"/>
              </w:rPr>
              <w:t>Overcurrent</w:t>
            </w:r>
            <w:r w:rsidRPr="00E31A21">
              <w:rPr>
                <w:rFonts w:ascii="Times New Roman" w:hAnsi="Times New Roman" w:cs="Times New Roman"/>
                <w:bCs/>
              </w:rPr>
              <w:t xml:space="preserve"> </w:t>
            </w:r>
            <w:r w:rsidRPr="00E31A21">
              <w:rPr>
                <w:rFonts w:ascii="Times New Roman" w:hAnsi="Times New Roman" w:cs="Times New Roman"/>
                <w:bCs/>
                <w:lang w:val="en-US"/>
              </w:rPr>
              <w:t>Protection</w:t>
            </w:r>
          </w:p>
        </w:tc>
        <w:tc>
          <w:tcPr>
            <w:tcW w:w="1276" w:type="dxa"/>
            <w:vAlign w:val="center"/>
          </w:tcPr>
          <w:p w14:paraId="1D8459D5" w14:textId="7F20268A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</w:rPr>
            </w:pPr>
            <w:r w:rsidRPr="00E31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E1B24FF" w14:textId="77777777" w:rsidR="00E31A21" w:rsidRPr="00E31A21" w:rsidRDefault="00E31A21" w:rsidP="00E31A21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Energies</w:t>
            </w:r>
            <w:r w:rsidRPr="001910D0">
              <w:rPr>
                <w:rFonts w:ascii="Times New Roman" w:hAnsi="Times New Roman" w:cs="Times New Roman"/>
                <w:lang w:val="en-US"/>
              </w:rPr>
              <w:t>,</w:t>
            </w:r>
            <w:r w:rsidRPr="00E31A21">
              <w:rPr>
                <w:rFonts w:ascii="Times New Roman" w:hAnsi="Times New Roman" w:cs="Times New Roman"/>
                <w:lang w:val="en-US"/>
              </w:rPr>
              <w:t xml:space="preserve"> 2024, 17, 4071.</w:t>
            </w:r>
          </w:p>
          <w:p w14:paraId="7976FC78" w14:textId="72673CF9" w:rsidR="00E31A21" w:rsidRPr="00E31A21" w:rsidRDefault="00BF5F1D" w:rsidP="00E31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hyperlink r:id="rId10" w:history="1">
              <w:r w:rsidR="00E31A21" w:rsidRPr="00E31A21">
                <w:rPr>
                  <w:rStyle w:val="a4"/>
                  <w:rFonts w:ascii="Times New Roman" w:hAnsi="Times New Roman" w:cs="Times New Roman"/>
                  <w:lang w:val="en-US"/>
                </w:rPr>
                <w:t>https://doi.org/10.3390/en17164071</w:t>
              </w:r>
            </w:hyperlink>
            <w:r w:rsidR="00E31A21" w:rsidRPr="001910D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4C07B5B" w14:textId="65182B0D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Journal Impact Factor 2023 – 3, ENERGY &amp; FUELS – Q3</w:t>
            </w:r>
          </w:p>
        </w:tc>
        <w:tc>
          <w:tcPr>
            <w:tcW w:w="1559" w:type="dxa"/>
            <w:vAlign w:val="center"/>
          </w:tcPr>
          <w:p w14:paraId="47494453" w14:textId="6B387500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Science Citation Index Expanded</w:t>
            </w:r>
            <w:r>
              <w:rPr>
                <w:rFonts w:ascii="Times New Roman" w:hAnsi="Times New Roman" w:cs="Times New Roman"/>
                <w:lang w:val="en-US"/>
              </w:rPr>
              <w:t xml:space="preserve"> (SCIE)</w:t>
            </w:r>
          </w:p>
        </w:tc>
        <w:tc>
          <w:tcPr>
            <w:tcW w:w="2410" w:type="dxa"/>
            <w:vAlign w:val="center"/>
          </w:tcPr>
          <w:p w14:paraId="2DF06206" w14:textId="52724109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E31A21">
              <w:rPr>
                <w:rFonts w:ascii="Times New Roman" w:hAnsi="Times New Roman" w:cs="Times New Roman"/>
                <w:lang w:val="en-US"/>
              </w:rPr>
              <w:t xml:space="preserve"> 2023 – 6.2</w:t>
            </w:r>
            <w:r w:rsidR="00C04F95" w:rsidRPr="00E31A21">
              <w:rPr>
                <w:rFonts w:ascii="Times New Roman" w:hAnsi="Times New Roman" w:cs="Times New Roman"/>
                <w:lang w:val="en-US"/>
              </w:rPr>
              <w:t>,</w:t>
            </w:r>
            <w:r w:rsidR="00C04F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4F95" w:rsidRPr="001910D0">
              <w:rPr>
                <w:rFonts w:ascii="Times New Roman" w:hAnsi="Times New Roman" w:cs="Times New Roman"/>
                <w:lang w:val="en-US"/>
              </w:rPr>
              <w:t>Engineering</w:t>
            </w:r>
            <w:r w:rsidR="00FB7360" w:rsidRPr="00E31A21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60CEFE11" w14:textId="3859CF9D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10D0">
              <w:rPr>
                <w:rFonts w:ascii="Times New Roman" w:hAnsi="Times New Roman" w:cs="Times New Roman"/>
                <w:lang w:val="en-US"/>
              </w:rPr>
              <w:t>Electrical and Electronic Engineering</w:t>
            </w:r>
            <w:r w:rsidR="001910D0">
              <w:rPr>
                <w:rFonts w:ascii="Times New Roman" w:hAnsi="Times New Roman" w:cs="Times New Roman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–</w:t>
            </w:r>
            <w:r w:rsidR="001910D0">
              <w:rPr>
                <w:rFonts w:ascii="Times New Roman" w:hAnsi="Times New Roman" w:cs="Times New Roman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1990" w:type="dxa"/>
            <w:vAlign w:val="center"/>
          </w:tcPr>
          <w:p w14:paraId="6C3EE153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>Issabekov</w:t>
            </w:r>
            <w:proofErr w:type="spellEnd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D.D.,</w:t>
            </w:r>
          </w:p>
          <w:p w14:paraId="74E4DD4D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 xml:space="preserve">Kislov A. P., </w:t>
            </w:r>
          </w:p>
          <w:p w14:paraId="0B0AD3A1" w14:textId="77777777" w:rsidR="00E31A21" w:rsidRPr="001910D0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>Markovskiy V.P.,</w:t>
            </w:r>
            <w:r w:rsidRPr="001910D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39657652" w14:textId="77777777" w:rsidR="00E31A21" w:rsidRPr="001910D0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lang w:val="en-US"/>
              </w:rPr>
              <w:t>Zhumataev</w:t>
            </w:r>
            <w:proofErr w:type="spellEnd"/>
            <w:r w:rsidRPr="00E31A21">
              <w:rPr>
                <w:rFonts w:ascii="Times New Roman" w:hAnsi="Times New Roman" w:cs="Times New Roman"/>
                <w:bCs/>
                <w:lang w:val="en-US"/>
              </w:rPr>
              <w:t xml:space="preserve"> N</w:t>
            </w:r>
            <w:r w:rsidRPr="001910D0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E31A21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1910D0">
              <w:rPr>
                <w:rFonts w:ascii="Times New Roman" w:hAnsi="Times New Roman" w:cs="Times New Roman"/>
                <w:bCs/>
                <w:lang w:val="en-US"/>
              </w:rPr>
              <w:t xml:space="preserve">., </w:t>
            </w:r>
          </w:p>
          <w:p w14:paraId="0478EF6D" w14:textId="77777777" w:rsidR="00E31A21" w:rsidRPr="001910D0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lang w:val="en-US"/>
              </w:rPr>
              <w:t>Zhumadirova</w:t>
            </w:r>
            <w:proofErr w:type="spellEnd"/>
            <w:r w:rsidRPr="00E31A21">
              <w:rPr>
                <w:rFonts w:ascii="Times New Roman" w:hAnsi="Times New Roman" w:cs="Times New Roman"/>
                <w:bCs/>
                <w:lang w:val="en-US"/>
              </w:rPr>
              <w:t xml:space="preserve"> A</w:t>
            </w:r>
            <w:r w:rsidRPr="001910D0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E31A21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Pr="001910D0">
              <w:rPr>
                <w:rFonts w:ascii="Times New Roman" w:hAnsi="Times New Roman" w:cs="Times New Roman"/>
                <w:bCs/>
                <w:lang w:val="en-US"/>
              </w:rPr>
              <w:t xml:space="preserve">., </w:t>
            </w:r>
          </w:p>
          <w:p w14:paraId="7FF5AAD0" w14:textId="2E85CE96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lang w:val="en-US"/>
              </w:rPr>
              <w:t>Narynbayev</w:t>
            </w:r>
            <w:proofErr w:type="spellEnd"/>
            <w:r w:rsidRPr="00E31A21">
              <w:rPr>
                <w:rFonts w:ascii="Times New Roman" w:hAnsi="Times New Roman" w:cs="Times New Roman"/>
                <w:bCs/>
                <w:lang w:val="en-US"/>
              </w:rPr>
              <w:t xml:space="preserve"> D</w:t>
            </w:r>
            <w:r w:rsidRPr="001910D0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E31A21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1910D0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0EA6E933" w14:textId="736239E8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A21">
              <w:rPr>
                <w:rFonts w:ascii="Times New Roman" w:hAnsi="Times New Roman" w:cs="Times New Roman"/>
                <w:bCs/>
              </w:rPr>
              <w:t>первый автор и автор для корреспонденции</w:t>
            </w:r>
          </w:p>
        </w:tc>
      </w:tr>
      <w:tr w:rsidR="00C513AA" w:rsidRPr="00E31A21" w14:paraId="35AC9613" w14:textId="77777777" w:rsidTr="00D1701A">
        <w:tc>
          <w:tcPr>
            <w:tcW w:w="421" w:type="dxa"/>
            <w:vAlign w:val="center"/>
          </w:tcPr>
          <w:p w14:paraId="3F19FE41" w14:textId="77777777" w:rsidR="00C513AA" w:rsidRPr="00E31A21" w:rsidRDefault="00C513AA" w:rsidP="00C51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633BE7F1" w14:textId="77777777" w:rsidR="00C513AA" w:rsidRPr="00E31A21" w:rsidRDefault="00C513AA" w:rsidP="00C51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0C3DEAB6" w14:textId="77777777" w:rsidR="00C513AA" w:rsidRPr="00E31A21" w:rsidRDefault="00C513AA" w:rsidP="00C51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3E61F9A5" w14:textId="77777777" w:rsidR="00C513AA" w:rsidRPr="00E31A21" w:rsidRDefault="00C513AA" w:rsidP="00C51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4FB30B41" w14:textId="77777777" w:rsidR="00C513AA" w:rsidRPr="00E31A21" w:rsidRDefault="00C513AA" w:rsidP="00C51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22C38E10" w14:textId="77777777" w:rsidR="00C513AA" w:rsidRPr="00E31A21" w:rsidRDefault="00C513AA" w:rsidP="00C51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vAlign w:val="center"/>
          </w:tcPr>
          <w:p w14:paraId="432DC04C" w14:textId="77777777" w:rsidR="00C513AA" w:rsidRPr="00E31A21" w:rsidRDefault="00C513AA" w:rsidP="00C51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90" w:type="dxa"/>
            <w:vAlign w:val="center"/>
          </w:tcPr>
          <w:p w14:paraId="4D36FE32" w14:textId="77777777" w:rsidR="00C513AA" w:rsidRPr="00E31A21" w:rsidRDefault="00C513AA" w:rsidP="00C51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14:paraId="51C2B528" w14:textId="77777777" w:rsidR="00C513AA" w:rsidRPr="00E31A21" w:rsidRDefault="00C513AA" w:rsidP="00C51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E31A21" w:rsidRPr="00E31A21" w14:paraId="403F3D6D" w14:textId="77777777" w:rsidTr="00A75DA9">
        <w:trPr>
          <w:trHeight w:val="1857"/>
        </w:trPr>
        <w:tc>
          <w:tcPr>
            <w:tcW w:w="421" w:type="dxa"/>
            <w:vAlign w:val="center"/>
          </w:tcPr>
          <w:p w14:paraId="32E3FBB2" w14:textId="55246480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</w:rPr>
            </w:pPr>
            <w:r w:rsidRPr="00E31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6F3BB2F4" w14:textId="7735F896" w:rsidR="00E31A21" w:rsidRPr="00E31A21" w:rsidRDefault="00E31A21" w:rsidP="00E31A2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>Development of a wind turbine with two multidirectional wind wheels</w:t>
            </w:r>
          </w:p>
        </w:tc>
        <w:tc>
          <w:tcPr>
            <w:tcW w:w="1276" w:type="dxa"/>
            <w:vAlign w:val="center"/>
          </w:tcPr>
          <w:p w14:paraId="604D2BEE" w14:textId="56312C9C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D9B23D9" w14:textId="77777777" w:rsidR="00E31A21" w:rsidRPr="00E31A21" w:rsidRDefault="00E31A21" w:rsidP="00E31A2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FF"/>
                <w:szCs w:val="28"/>
                <w:u w:val="single"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>Eastern-European Journal of Enterprise Technologies, 1 (8 (127)), 47-57.</w:t>
            </w:r>
          </w:p>
          <w:p w14:paraId="0B9B3BE1" w14:textId="43BB44BA" w:rsidR="00E31A21" w:rsidRPr="00E31A21" w:rsidRDefault="00BF5F1D" w:rsidP="00E31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hyperlink r:id="rId11" w:history="1">
              <w:r w:rsidR="00E31A21" w:rsidRPr="00E31A21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https://doi.org/10.15587/1729-4061.2024.299128</w:t>
              </w:r>
            </w:hyperlink>
            <w:r w:rsidR="00E31A21" w:rsidRPr="00E31A2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D54E839" w14:textId="098F4F0A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1D5DC979" w14:textId="4C10A16B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14:paraId="27299370" w14:textId="0435D71E" w:rsid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E31A21">
              <w:rPr>
                <w:rFonts w:ascii="Times New Roman" w:hAnsi="Times New Roman" w:cs="Times New Roman"/>
                <w:lang w:val="en-US"/>
              </w:rPr>
              <w:t xml:space="preserve"> 2023 – 2.0,</w:t>
            </w:r>
          </w:p>
          <w:p w14:paraId="208A57CB" w14:textId="7656BB91" w:rsidR="00C04F95" w:rsidRPr="00E31A21" w:rsidRDefault="00C04F95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10D0">
              <w:rPr>
                <w:rFonts w:ascii="Times New Roman" w:hAnsi="Times New Roman" w:cs="Times New Roman"/>
                <w:lang w:val="en-US"/>
              </w:rPr>
              <w:t>Engineering</w:t>
            </w:r>
            <w:r w:rsidRPr="00E31A21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206D69D" w14:textId="6DF96ED6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10D0">
              <w:rPr>
                <w:rFonts w:ascii="Times New Roman" w:hAnsi="Times New Roman" w:cs="Times New Roman"/>
                <w:lang w:val="en-US"/>
              </w:rPr>
              <w:t>Electrical and Electronic Engineering</w:t>
            </w:r>
            <w:r w:rsidR="00C513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–</w:t>
            </w:r>
            <w:r w:rsidR="00C513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990" w:type="dxa"/>
            <w:vAlign w:val="center"/>
          </w:tcPr>
          <w:p w14:paraId="0C258189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 xml:space="preserve">Issenov S., </w:t>
            </w:r>
          </w:p>
          <w:p w14:paraId="2A52127E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>Antipov P., Koshumbayev M.,</w:t>
            </w:r>
          </w:p>
          <w:p w14:paraId="4B640C97" w14:textId="63DDFB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>Issabekov</w:t>
            </w:r>
            <w:proofErr w:type="spellEnd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D.D.</w:t>
            </w:r>
          </w:p>
        </w:tc>
        <w:tc>
          <w:tcPr>
            <w:tcW w:w="1559" w:type="dxa"/>
            <w:vAlign w:val="center"/>
          </w:tcPr>
          <w:p w14:paraId="5843E89A" w14:textId="1CD54543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1A21">
              <w:rPr>
                <w:rFonts w:ascii="Times New Roman" w:hAnsi="Times New Roman" w:cs="Times New Roman"/>
                <w:bCs/>
              </w:rPr>
              <w:t>соавтор</w:t>
            </w:r>
          </w:p>
        </w:tc>
      </w:tr>
      <w:tr w:rsidR="00E31A21" w:rsidRPr="00E31A21" w14:paraId="476BCFC4" w14:textId="77777777" w:rsidTr="00A75DA9">
        <w:trPr>
          <w:trHeight w:val="1923"/>
        </w:trPr>
        <w:tc>
          <w:tcPr>
            <w:tcW w:w="421" w:type="dxa"/>
            <w:vAlign w:val="center"/>
          </w:tcPr>
          <w:p w14:paraId="04325158" w14:textId="365E8192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</w:rPr>
            </w:pPr>
            <w:r w:rsidRPr="00E31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14:paraId="19675205" w14:textId="67CE4128" w:rsidR="00E31A21" w:rsidRPr="00E31A21" w:rsidRDefault="00E31A21" w:rsidP="00E31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>Regulation of the power of a wind turbine of a special design by changing the length of the blades</w:t>
            </w:r>
          </w:p>
        </w:tc>
        <w:tc>
          <w:tcPr>
            <w:tcW w:w="1276" w:type="dxa"/>
            <w:vAlign w:val="center"/>
          </w:tcPr>
          <w:p w14:paraId="2BC2545F" w14:textId="1FBB200C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02486805" w14:textId="77777777" w:rsidR="00E31A21" w:rsidRPr="00E31A21" w:rsidRDefault="00E31A21" w:rsidP="00E31A21">
            <w:pPr>
              <w:jc w:val="both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szCs w:val="28"/>
                <w:lang w:val="kk-KZ"/>
              </w:rPr>
              <w:t>Eastern-European Journal of Enterprise Technologies, 4 (8 (130)), 31-41.</w:t>
            </w:r>
          </w:p>
          <w:p w14:paraId="592B9016" w14:textId="2ECB3021" w:rsidR="00E31A21" w:rsidRPr="00E31A21" w:rsidRDefault="00BF5F1D" w:rsidP="00E31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hyperlink r:id="rId12" w:history="1">
              <w:r w:rsidR="00E31A21" w:rsidRPr="00E31A21">
                <w:rPr>
                  <w:rStyle w:val="a4"/>
                  <w:rFonts w:ascii="Times New Roman" w:hAnsi="Times New Roman" w:cs="Times New Roman"/>
                  <w:bCs/>
                  <w:szCs w:val="28"/>
                  <w:lang w:val="kk-KZ"/>
                </w:rPr>
                <w:t>https://doi.org/10.15587/1729-4061.2024.310514</w:t>
              </w:r>
            </w:hyperlink>
            <w:r w:rsidR="00E31A21" w:rsidRPr="00E31A21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7437215" w14:textId="59D7EFA0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717C8484" w14:textId="350D6CF9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14:paraId="1D68E56A" w14:textId="77777777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E31A21">
              <w:rPr>
                <w:rFonts w:ascii="Times New Roman" w:hAnsi="Times New Roman" w:cs="Times New Roman"/>
                <w:lang w:val="en-US"/>
              </w:rPr>
              <w:t xml:space="preserve"> 2023 – 2.0, </w:t>
            </w:r>
            <w:r w:rsidRPr="001910D0">
              <w:rPr>
                <w:rFonts w:ascii="Times New Roman" w:hAnsi="Times New Roman" w:cs="Times New Roman"/>
                <w:lang w:val="en-US"/>
              </w:rPr>
              <w:t>Engineering</w:t>
            </w:r>
            <w:r w:rsidRPr="00E31A21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0F4A394" w14:textId="38F34564" w:rsidR="00E31A21" w:rsidRPr="00C04F95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10D0">
              <w:rPr>
                <w:rFonts w:ascii="Times New Roman" w:hAnsi="Times New Roman" w:cs="Times New Roman"/>
                <w:lang w:val="en-US"/>
              </w:rPr>
              <w:t>Electrical and Electronic Engineering</w:t>
            </w:r>
            <w:r w:rsidR="00C513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–</w:t>
            </w:r>
            <w:r w:rsidR="00C513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990" w:type="dxa"/>
            <w:vAlign w:val="center"/>
          </w:tcPr>
          <w:p w14:paraId="4D819F23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 xml:space="preserve">Antipov P., </w:t>
            </w:r>
          </w:p>
          <w:p w14:paraId="00C2DBDC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>Issenov S., Koshumbayev M., Auelbek M.,</w:t>
            </w:r>
          </w:p>
          <w:p w14:paraId="6D28F09D" w14:textId="77777777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kk-KZ"/>
              </w:rPr>
              <w:t>Nurmaganbetova G.</w:t>
            </w:r>
          </w:p>
          <w:p w14:paraId="543446B2" w14:textId="3FCF976E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>Issabekov</w:t>
            </w:r>
            <w:proofErr w:type="spellEnd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D.D</w:t>
            </w:r>
            <w:r w:rsidRPr="00E31A21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74890403" w14:textId="63893C10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1A21">
              <w:rPr>
                <w:rFonts w:ascii="Times New Roman" w:hAnsi="Times New Roman" w:cs="Times New Roman"/>
                <w:bCs/>
              </w:rPr>
              <w:t>соавтор</w:t>
            </w:r>
          </w:p>
        </w:tc>
      </w:tr>
      <w:tr w:rsidR="00E31A21" w:rsidRPr="00E31A21" w14:paraId="07D9F2A2" w14:textId="77777777" w:rsidTr="00A75DA9">
        <w:trPr>
          <w:trHeight w:val="1269"/>
        </w:trPr>
        <w:tc>
          <w:tcPr>
            <w:tcW w:w="421" w:type="dxa"/>
            <w:vAlign w:val="center"/>
          </w:tcPr>
          <w:p w14:paraId="14D9FA26" w14:textId="629D8D16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</w:rPr>
            </w:pPr>
            <w:r w:rsidRPr="00E31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14:paraId="095E3D94" w14:textId="0F83D81F" w:rsidR="00E31A21" w:rsidRPr="00E31A21" w:rsidRDefault="00E31A21" w:rsidP="00E31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31A21">
              <w:rPr>
                <w:rFonts w:ascii="Times New Roman" w:hAnsi="Times New Roman" w:cs="Times New Roman"/>
                <w:bCs/>
                <w:lang w:val="en-US"/>
              </w:rPr>
              <w:t>Relay Protection Using Inductive Coils: A Resource- Saving Approach</w:t>
            </w:r>
          </w:p>
        </w:tc>
        <w:tc>
          <w:tcPr>
            <w:tcW w:w="1276" w:type="dxa"/>
            <w:vAlign w:val="center"/>
          </w:tcPr>
          <w:p w14:paraId="7F6D0BF6" w14:textId="18E65D74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4023131" w14:textId="45A9AB10" w:rsidR="00E31A21" w:rsidRPr="00E31A21" w:rsidRDefault="00E31A21" w:rsidP="00E31A21">
            <w:pPr>
              <w:jc w:val="both"/>
              <w:rPr>
                <w:rFonts w:ascii="Times New Roman" w:hAnsi="Times New Roman" w:cs="Times New Roman"/>
                <w:bCs/>
                <w:szCs w:val="28"/>
                <w:lang w:val="en-US"/>
              </w:rPr>
            </w:pPr>
            <w:r w:rsidRPr="00E31A21">
              <w:rPr>
                <w:rFonts w:ascii="Times New Roman" w:hAnsi="Times New Roman" w:cs="Times New Roman"/>
                <w:bCs/>
                <w:szCs w:val="28"/>
                <w:lang w:val="en-US"/>
              </w:rPr>
              <w:t>Electricity 2024, 5, 1049</w:t>
            </w:r>
            <w:r w:rsidR="00317AB5">
              <w:rPr>
                <w:rFonts w:ascii="Times New Roman" w:hAnsi="Times New Roman" w:cs="Times New Roman"/>
                <w:bCs/>
                <w:szCs w:val="28"/>
                <w:lang w:val="en-US"/>
              </w:rPr>
              <w:t>-</w:t>
            </w:r>
            <w:r w:rsidRPr="00E31A21">
              <w:rPr>
                <w:rFonts w:ascii="Times New Roman" w:hAnsi="Times New Roman" w:cs="Times New Roman"/>
                <w:bCs/>
                <w:szCs w:val="28"/>
                <w:lang w:val="en-US"/>
              </w:rPr>
              <w:t>1067.</w:t>
            </w:r>
          </w:p>
          <w:p w14:paraId="1570DB39" w14:textId="2325EF0F" w:rsidR="00E31A21" w:rsidRPr="00E31A21" w:rsidRDefault="00BF5F1D" w:rsidP="00E31A2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hyperlink r:id="rId13" w:history="1">
              <w:r w:rsidR="00E31A21" w:rsidRPr="00E31A21">
                <w:rPr>
                  <w:rStyle w:val="a4"/>
                  <w:rFonts w:ascii="Times New Roman" w:hAnsi="Times New Roman" w:cs="Times New Roman"/>
                  <w:bCs/>
                  <w:szCs w:val="28"/>
                  <w:lang w:val="en-US"/>
                </w:rPr>
                <w:t>https://doi.org/10.3390/electricity5040053</w:t>
              </w:r>
            </w:hyperlink>
            <w:r w:rsidR="00E31A21" w:rsidRPr="001910D0">
              <w:rPr>
                <w:rFonts w:ascii="Times New Roman" w:hAnsi="Times New Roman" w:cs="Times New Roman"/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596E11E" w14:textId="1277476C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2846F359" w14:textId="5F1A63E6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14:paraId="5C19C448" w14:textId="5D84A54A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E31A21">
              <w:rPr>
                <w:rFonts w:ascii="Times New Roman" w:hAnsi="Times New Roman" w:cs="Times New Roman"/>
                <w:lang w:val="en-US"/>
              </w:rPr>
              <w:t xml:space="preserve"> 2023 – 4.8, </w:t>
            </w:r>
            <w:r w:rsidRPr="001910D0">
              <w:rPr>
                <w:rFonts w:ascii="Times New Roman" w:hAnsi="Times New Roman" w:cs="Times New Roman"/>
                <w:lang w:val="en-US"/>
              </w:rPr>
              <w:t>Engineering</w:t>
            </w:r>
            <w:r w:rsidRPr="00E31A21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44F260B1" w14:textId="43288CAD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10D0">
              <w:rPr>
                <w:rFonts w:ascii="Times New Roman" w:hAnsi="Times New Roman" w:cs="Times New Roman"/>
                <w:lang w:val="en-US"/>
              </w:rPr>
              <w:t>Electrical an</w:t>
            </w:r>
            <w:bookmarkStart w:id="1" w:name="_GoBack"/>
            <w:bookmarkEnd w:id="1"/>
            <w:r w:rsidRPr="001910D0">
              <w:rPr>
                <w:rFonts w:ascii="Times New Roman" w:hAnsi="Times New Roman" w:cs="Times New Roman"/>
                <w:lang w:val="en-US"/>
              </w:rPr>
              <w:t>d Electronic Engineering</w:t>
            </w:r>
            <w:r w:rsidR="00C513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–</w:t>
            </w:r>
            <w:r w:rsidR="00C513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31A21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990" w:type="dxa"/>
            <w:vAlign w:val="center"/>
          </w:tcPr>
          <w:p w14:paraId="2774666B" w14:textId="2EC8DFF0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lang w:val="en-US"/>
              </w:rPr>
              <w:t>Markovskiy</w:t>
            </w:r>
            <w:proofErr w:type="spellEnd"/>
            <w:r w:rsidRPr="00E31A21">
              <w:rPr>
                <w:rFonts w:ascii="Times New Roman" w:hAnsi="Times New Roman" w:cs="Times New Roman"/>
                <w:bCs/>
                <w:lang w:val="en-US"/>
              </w:rPr>
              <w:t xml:space="preserve"> V. P., </w:t>
            </w:r>
          </w:p>
          <w:p w14:paraId="6B43B42E" w14:textId="5D1AB2D2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>Issabekov</w:t>
            </w:r>
            <w:proofErr w:type="spellEnd"/>
            <w:r w:rsidRPr="00E31A21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D.D</w:t>
            </w:r>
            <w:r w:rsidRPr="00E31A21">
              <w:rPr>
                <w:rFonts w:ascii="Times New Roman" w:hAnsi="Times New Roman" w:cs="Times New Roman"/>
                <w:bCs/>
                <w:lang w:val="en-US"/>
              </w:rPr>
              <w:t>.,</w:t>
            </w:r>
          </w:p>
          <w:p w14:paraId="21744B75" w14:textId="374D3198" w:rsidR="00E31A21" w:rsidRPr="00E31A21" w:rsidRDefault="00E31A21" w:rsidP="00E31A21">
            <w:pPr>
              <w:widowControl w:val="0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E31A21">
              <w:rPr>
                <w:rFonts w:ascii="Times New Roman" w:hAnsi="Times New Roman" w:cs="Times New Roman"/>
                <w:bCs/>
                <w:lang w:val="en-US"/>
              </w:rPr>
              <w:t>Mel’Nikov</w:t>
            </w:r>
            <w:proofErr w:type="spellEnd"/>
            <w:r w:rsidRPr="00E31A21">
              <w:rPr>
                <w:rFonts w:ascii="Times New Roman" w:hAnsi="Times New Roman" w:cs="Times New Roman"/>
                <w:bCs/>
                <w:lang w:val="en-US"/>
              </w:rPr>
              <w:t xml:space="preserve"> V. Yu.</w:t>
            </w:r>
          </w:p>
        </w:tc>
        <w:tc>
          <w:tcPr>
            <w:tcW w:w="1559" w:type="dxa"/>
            <w:vAlign w:val="center"/>
          </w:tcPr>
          <w:p w14:paraId="057F833A" w14:textId="6088B1C1" w:rsidR="00E31A21" w:rsidRPr="00E31A21" w:rsidRDefault="00E31A21" w:rsidP="00E31A2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31A21">
              <w:rPr>
                <w:rFonts w:ascii="Times New Roman" w:hAnsi="Times New Roman" w:cs="Times New Roman"/>
                <w:bCs/>
              </w:rPr>
              <w:t>автор для корреспонденции</w:t>
            </w:r>
          </w:p>
        </w:tc>
      </w:tr>
      <w:bookmarkEnd w:id="0"/>
    </w:tbl>
    <w:p w14:paraId="03FCB682" w14:textId="77777777" w:rsidR="00F43684" w:rsidRPr="00EF38AD" w:rsidRDefault="00F43684" w:rsidP="002A670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4"/>
        </w:rPr>
      </w:pPr>
    </w:p>
    <w:sectPr w:rsidR="00F43684" w:rsidRPr="00EF38AD" w:rsidSect="00E31A21">
      <w:footerReference w:type="default" r:id="rId14"/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B3FD1" w14:textId="77777777" w:rsidR="00BF5F1D" w:rsidRDefault="00BF5F1D" w:rsidP="002A6706">
      <w:pPr>
        <w:spacing w:after="0" w:line="240" w:lineRule="auto"/>
      </w:pPr>
      <w:r>
        <w:separator/>
      </w:r>
    </w:p>
  </w:endnote>
  <w:endnote w:type="continuationSeparator" w:id="0">
    <w:p w14:paraId="43F0A14D" w14:textId="77777777" w:rsidR="00BF5F1D" w:rsidRDefault="00BF5F1D" w:rsidP="002A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A243" w14:textId="77777777" w:rsidR="00F153C7" w:rsidRDefault="00F153C7" w:rsidP="002A6706">
    <w:pPr>
      <w:pStyle w:val="a7"/>
      <w:tabs>
        <w:tab w:val="clear" w:pos="4677"/>
        <w:tab w:val="clear" w:pos="9355"/>
      </w:tabs>
      <w:ind w:left="2410"/>
      <w:rPr>
        <w:b/>
        <w:sz w:val="24"/>
        <w:szCs w:val="24"/>
        <w:lang w:val="kk-KZ"/>
      </w:rPr>
    </w:pPr>
  </w:p>
  <w:p w14:paraId="67FEAFA1" w14:textId="2AB7F779" w:rsidR="002A6706" w:rsidRPr="002A6706" w:rsidRDefault="002A6706" w:rsidP="002A6706">
    <w:pPr>
      <w:pStyle w:val="a7"/>
      <w:tabs>
        <w:tab w:val="clear" w:pos="4677"/>
        <w:tab w:val="clear" w:pos="9355"/>
      </w:tabs>
      <w:ind w:left="2410"/>
      <w:rPr>
        <w:b/>
        <w:sz w:val="24"/>
        <w:szCs w:val="24"/>
        <w:lang w:val="kk-KZ"/>
      </w:rPr>
    </w:pPr>
    <w:r w:rsidRPr="002A6706">
      <w:rPr>
        <w:b/>
        <w:sz w:val="24"/>
        <w:szCs w:val="24"/>
        <w:lang w:val="kk-KZ"/>
      </w:rPr>
      <w:t>Автор</w:t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Pr="002A6706">
      <w:rPr>
        <w:b/>
        <w:sz w:val="24"/>
        <w:szCs w:val="24"/>
        <w:lang w:val="kk-KZ"/>
      </w:rPr>
      <w:tab/>
    </w:r>
    <w:r w:rsidR="00030CB2">
      <w:rPr>
        <w:b/>
        <w:sz w:val="24"/>
        <w:szCs w:val="24"/>
        <w:lang w:val="kk-KZ"/>
      </w:rPr>
      <w:t>Д.Д. Исабеков</w:t>
    </w:r>
  </w:p>
  <w:p w14:paraId="5A594D32" w14:textId="54AA7E6D" w:rsidR="002A6706" w:rsidRDefault="002A6706" w:rsidP="002A6706">
    <w:pPr>
      <w:pStyle w:val="a7"/>
      <w:tabs>
        <w:tab w:val="clear" w:pos="4677"/>
        <w:tab w:val="clear" w:pos="9355"/>
      </w:tabs>
      <w:ind w:left="2410"/>
      <w:rPr>
        <w:b/>
        <w:sz w:val="24"/>
        <w:szCs w:val="24"/>
      </w:rPr>
    </w:pPr>
  </w:p>
  <w:p w14:paraId="2BC10AF1" w14:textId="77777777" w:rsidR="002A6706" w:rsidRPr="002A6706" w:rsidRDefault="002A6706" w:rsidP="002A6706">
    <w:pPr>
      <w:pStyle w:val="a7"/>
      <w:tabs>
        <w:tab w:val="clear" w:pos="4677"/>
        <w:tab w:val="clear" w:pos="9355"/>
      </w:tabs>
      <w:ind w:left="2410"/>
      <w:rPr>
        <w:b/>
        <w:sz w:val="24"/>
        <w:szCs w:val="24"/>
      </w:rPr>
    </w:pPr>
  </w:p>
  <w:p w14:paraId="25816D11" w14:textId="1C4E113A" w:rsidR="002A6706" w:rsidRPr="002A6706" w:rsidRDefault="002A6706" w:rsidP="002A6706">
    <w:pPr>
      <w:pStyle w:val="a7"/>
      <w:tabs>
        <w:tab w:val="clear" w:pos="4677"/>
        <w:tab w:val="clear" w:pos="9355"/>
      </w:tabs>
      <w:ind w:left="2410"/>
      <w:rPr>
        <w:b/>
        <w:sz w:val="24"/>
        <w:szCs w:val="24"/>
      </w:rPr>
    </w:pPr>
    <w:r w:rsidRPr="002A6706">
      <w:rPr>
        <w:b/>
        <w:sz w:val="24"/>
        <w:szCs w:val="24"/>
      </w:rPr>
      <w:t>Секретарь Ученого совета</w:t>
    </w:r>
    <w:r w:rsidRPr="002A6706">
      <w:rPr>
        <w:b/>
        <w:sz w:val="24"/>
        <w:szCs w:val="24"/>
      </w:rPr>
      <w:tab/>
    </w:r>
    <w:r w:rsidRPr="002A6706">
      <w:rPr>
        <w:b/>
        <w:sz w:val="24"/>
        <w:szCs w:val="24"/>
      </w:rPr>
      <w:tab/>
    </w:r>
    <w:r w:rsidRPr="002A6706"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2A6706"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2A6706">
      <w:rPr>
        <w:rFonts w:eastAsia="Arial Unicode MS"/>
        <w:b/>
        <w:sz w:val="24"/>
        <w:szCs w:val="24"/>
        <w:lang w:val="kk-KZ"/>
      </w:rPr>
      <w:t>Ә.П. Шаһарман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89E1" w14:textId="77777777" w:rsidR="00BF5F1D" w:rsidRDefault="00BF5F1D" w:rsidP="002A6706">
      <w:pPr>
        <w:spacing w:after="0" w:line="240" w:lineRule="auto"/>
      </w:pPr>
      <w:r>
        <w:separator/>
      </w:r>
    </w:p>
  </w:footnote>
  <w:footnote w:type="continuationSeparator" w:id="0">
    <w:p w14:paraId="06EE69FC" w14:textId="77777777" w:rsidR="00BF5F1D" w:rsidRDefault="00BF5F1D" w:rsidP="002A6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3"/>
    <w:rsid w:val="00030CB2"/>
    <w:rsid w:val="00094C58"/>
    <w:rsid w:val="0012670A"/>
    <w:rsid w:val="001351D8"/>
    <w:rsid w:val="00144D60"/>
    <w:rsid w:val="00160C0B"/>
    <w:rsid w:val="00185915"/>
    <w:rsid w:val="001910D0"/>
    <w:rsid w:val="0019434E"/>
    <w:rsid w:val="001B4E5F"/>
    <w:rsid w:val="002A5317"/>
    <w:rsid w:val="002A6706"/>
    <w:rsid w:val="00313735"/>
    <w:rsid w:val="00316AA4"/>
    <w:rsid w:val="00317AB5"/>
    <w:rsid w:val="00350345"/>
    <w:rsid w:val="00352431"/>
    <w:rsid w:val="00360BE3"/>
    <w:rsid w:val="003819BF"/>
    <w:rsid w:val="003C2533"/>
    <w:rsid w:val="003D4E8F"/>
    <w:rsid w:val="004301CE"/>
    <w:rsid w:val="00452D83"/>
    <w:rsid w:val="005155FD"/>
    <w:rsid w:val="005C6D2D"/>
    <w:rsid w:val="0062028F"/>
    <w:rsid w:val="00690B26"/>
    <w:rsid w:val="006A7D12"/>
    <w:rsid w:val="0074017F"/>
    <w:rsid w:val="00762946"/>
    <w:rsid w:val="00787703"/>
    <w:rsid w:val="0079297E"/>
    <w:rsid w:val="007B245A"/>
    <w:rsid w:val="007F1943"/>
    <w:rsid w:val="00813F47"/>
    <w:rsid w:val="00827F6A"/>
    <w:rsid w:val="00853A1C"/>
    <w:rsid w:val="00897D30"/>
    <w:rsid w:val="008A3762"/>
    <w:rsid w:val="008D1871"/>
    <w:rsid w:val="008D4666"/>
    <w:rsid w:val="008F48B0"/>
    <w:rsid w:val="00947913"/>
    <w:rsid w:val="00950BE9"/>
    <w:rsid w:val="009C323C"/>
    <w:rsid w:val="00A75DA9"/>
    <w:rsid w:val="00AA267C"/>
    <w:rsid w:val="00AC37A6"/>
    <w:rsid w:val="00AF5E3E"/>
    <w:rsid w:val="00B71BA7"/>
    <w:rsid w:val="00B8462E"/>
    <w:rsid w:val="00BB01A0"/>
    <w:rsid w:val="00BF5F1D"/>
    <w:rsid w:val="00C04F95"/>
    <w:rsid w:val="00C513AA"/>
    <w:rsid w:val="00C95656"/>
    <w:rsid w:val="00CA62FC"/>
    <w:rsid w:val="00CB454D"/>
    <w:rsid w:val="00CC01B3"/>
    <w:rsid w:val="00CC2A7F"/>
    <w:rsid w:val="00CE5B67"/>
    <w:rsid w:val="00DC3EE3"/>
    <w:rsid w:val="00DD3CF7"/>
    <w:rsid w:val="00E02B05"/>
    <w:rsid w:val="00E0418E"/>
    <w:rsid w:val="00E31A21"/>
    <w:rsid w:val="00E50890"/>
    <w:rsid w:val="00E9019A"/>
    <w:rsid w:val="00EB63F2"/>
    <w:rsid w:val="00EF1AC7"/>
    <w:rsid w:val="00EF38AD"/>
    <w:rsid w:val="00F01CD8"/>
    <w:rsid w:val="00F153C7"/>
    <w:rsid w:val="00F43684"/>
    <w:rsid w:val="00F46F55"/>
    <w:rsid w:val="00F555F4"/>
    <w:rsid w:val="00F60BDB"/>
    <w:rsid w:val="00FB661E"/>
    <w:rsid w:val="00FB7360"/>
    <w:rsid w:val="00F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1D5"/>
  <w15:chartTrackingRefBased/>
  <w15:docId w15:val="{2E4D6494-0CBC-4AB9-A9FD-2364DB90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D3CF7"/>
    <w:rPr>
      <w:color w:val="0000FF"/>
      <w:u w:val="single"/>
    </w:rPr>
  </w:style>
  <w:style w:type="table" w:styleId="a5">
    <w:name w:val="Table Grid"/>
    <w:basedOn w:val="a1"/>
    <w:uiPriority w:val="59"/>
    <w:rsid w:val="008D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3"/>
    <w:uiPriority w:val="99"/>
    <w:rsid w:val="00CE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reviewtxt">
    <w:name w:val="previewtxt"/>
    <w:basedOn w:val="a0"/>
    <w:rsid w:val="00CE5B67"/>
  </w:style>
  <w:style w:type="paragraph" w:styleId="a7">
    <w:name w:val="footer"/>
    <w:basedOn w:val="a"/>
    <w:link w:val="a8"/>
    <w:uiPriority w:val="99"/>
    <w:rsid w:val="00F436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F4368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2A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6706"/>
  </w:style>
  <w:style w:type="character" w:customStyle="1" w:styleId="table-cell-jif">
    <w:name w:val="table-cell-jif"/>
    <w:basedOn w:val="a0"/>
    <w:rsid w:val="00CA62FC"/>
  </w:style>
  <w:style w:type="character" w:styleId="ab">
    <w:name w:val="Unresolved Mention"/>
    <w:basedOn w:val="a0"/>
    <w:uiPriority w:val="99"/>
    <w:semiHidden/>
    <w:unhideWhenUsed/>
    <w:rsid w:val="0019434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94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3/S1068371222040058" TargetMode="External"/><Relationship Id="rId13" Type="http://schemas.openxmlformats.org/officeDocument/2006/relationships/hyperlink" Target="https://doi.org/10.3390/electricity5040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6673-5646" TargetMode="External"/><Relationship Id="rId12" Type="http://schemas.openxmlformats.org/officeDocument/2006/relationships/hyperlink" Target="https://doi.org/10.15587/1729-4061.2024.3105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587/1729-4061.2024.2991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en17164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en171124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B57E-F707-411F-ACD3-54F3E3CA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Tokzhigitova</dc:creator>
  <cp:keywords/>
  <dc:description/>
  <cp:lastModifiedBy>Binazir Issenova</cp:lastModifiedBy>
  <cp:revision>18</cp:revision>
  <dcterms:created xsi:type="dcterms:W3CDTF">2024-12-24T08:04:00Z</dcterms:created>
  <dcterms:modified xsi:type="dcterms:W3CDTF">2025-01-04T22:55:00Z</dcterms:modified>
</cp:coreProperties>
</file>