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43A14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###001 </w:t>
      </w:r>
    </w:p>
    <w:p w14:paraId="3074CD36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Назовите основные принципы и методы педагогического исследования.</w:t>
      </w:r>
    </w:p>
    <w:p w14:paraId="0BF15016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###002 </w:t>
      </w:r>
    </w:p>
    <w:p w14:paraId="49098362" w14:textId="77777777" w:rsidR="00E54632" w:rsidRPr="0023431F" w:rsidRDefault="00E54632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Современные методы сбора данных в педагогическом исследовании.</w:t>
      </w:r>
    </w:p>
    <w:p w14:paraId="0772EA3A" w14:textId="7FD27CC5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###003 </w:t>
      </w:r>
    </w:p>
    <w:p w14:paraId="63679876" w14:textId="77777777" w:rsidR="00FE6776" w:rsidRPr="0023431F" w:rsidRDefault="00FE677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Какие стратегии можно использовать для повышения достоверности результатов педагогического исследования?</w:t>
      </w:r>
    </w:p>
    <w:p w14:paraId="66392954" w14:textId="63EBAD63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###004 </w:t>
      </w:r>
    </w:p>
    <w:p w14:paraId="7046A1F2" w14:textId="77777777" w:rsidR="00E54632" w:rsidRPr="0023431F" w:rsidRDefault="00E54632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Каким образом результаты педагогического исследования могут быть применены на практике в образовательной среде?</w:t>
      </w:r>
    </w:p>
    <w:p w14:paraId="4B26474D" w14:textId="6DB5BDFE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###005 </w:t>
      </w:r>
    </w:p>
    <w:p w14:paraId="5BCC5C22" w14:textId="77777777" w:rsidR="00E54632" w:rsidRPr="0023431F" w:rsidRDefault="00E54632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Каковы перспективы будущего развития интеграционных процессов в высшем образовании?</w:t>
      </w:r>
    </w:p>
    <w:p w14:paraId="50A2772C" w14:textId="49CD15DB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###006 </w:t>
      </w:r>
    </w:p>
    <w:p w14:paraId="30AEC5B0" w14:textId="77777777" w:rsidR="00E54632" w:rsidRPr="0023431F" w:rsidRDefault="00E54632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Как психология помогает понять и улучшить межличностные отношения в образовательной среде?</w:t>
      </w:r>
    </w:p>
    <w:p w14:paraId="5C92A1A9" w14:textId="29B21A7C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###007 </w:t>
      </w:r>
    </w:p>
    <w:p w14:paraId="0050C596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Дайте определение понятию «дидактика» и содержание дидактической системы.</w:t>
      </w:r>
    </w:p>
    <w:p w14:paraId="35B8C244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###008 </w:t>
      </w:r>
    </w:p>
    <w:p w14:paraId="0D704F49" w14:textId="77777777" w:rsidR="00E54632" w:rsidRPr="0023431F" w:rsidRDefault="00E54632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Какие области психологии наиболее существенны для понимания учебного процесса?</w:t>
      </w:r>
    </w:p>
    <w:p w14:paraId="3001D72B" w14:textId="78631D84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###009 </w:t>
      </w:r>
    </w:p>
    <w:p w14:paraId="51A86689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Охарактеризуйте иерархию трех уровней целей профессионального образования – личности, специальности и учебной дисциплины.</w:t>
      </w:r>
    </w:p>
    <w:p w14:paraId="44726E69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###010 </w:t>
      </w:r>
    </w:p>
    <w:p w14:paraId="05005625" w14:textId="77777777" w:rsidR="00E54632" w:rsidRPr="0023431F" w:rsidRDefault="00E54632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Как соотносится иерархия целей профессионального образования с профессиональными стандартами и требованиями рынка труда?</w:t>
      </w:r>
    </w:p>
    <w:p w14:paraId="7D11BC1B" w14:textId="66F5F68C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###011 </w:t>
      </w:r>
    </w:p>
    <w:p w14:paraId="2C6A467B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Каковы сущность и структура психолого-педагогической компетентности преподавателя?</w:t>
      </w:r>
    </w:p>
    <w:p w14:paraId="041E9B1A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###012 </w:t>
      </w:r>
    </w:p>
    <w:p w14:paraId="233256E1" w14:textId="0DDDF73D" w:rsidR="00E54632" w:rsidRPr="0023431F" w:rsidRDefault="00E54632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Какие приемы педагогического общения способствуют созданию поддерживающей и доверительной образовательной атмосферы?</w:t>
      </w:r>
    </w:p>
    <w:p w14:paraId="6201661A" w14:textId="0ACE30C9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###013 </w:t>
      </w:r>
    </w:p>
    <w:p w14:paraId="6AB6D201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Каковы структура и виды учебно-познавательной деятельности студентов?</w:t>
      </w:r>
    </w:p>
    <w:p w14:paraId="02A3530C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eastAsia="Times New Roman" w:hAnsi="Times New Roman" w:cs="Times New Roman"/>
          <w:sz w:val="24"/>
          <w:szCs w:val="24"/>
        </w:rPr>
        <w:t xml:space="preserve">###014 </w:t>
      </w:r>
    </w:p>
    <w:p w14:paraId="4EB5AF4D" w14:textId="77777777" w:rsidR="008522BA" w:rsidRPr="0023431F" w:rsidRDefault="008522BA" w:rsidP="000C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1F">
        <w:rPr>
          <w:rFonts w:ascii="Times New Roman" w:hAnsi="Times New Roman" w:cs="Times New Roman"/>
          <w:sz w:val="24"/>
          <w:szCs w:val="24"/>
        </w:rPr>
        <w:t>Раскройте сущность, задачи и принципы психолого-педагогической диагностики.</w:t>
      </w:r>
    </w:p>
    <w:p w14:paraId="2B1302CE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###015</w:t>
      </w:r>
    </w:p>
    <w:p w14:paraId="135F5D8C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Философско-методологические основы педагогики профессионального образования.</w:t>
      </w:r>
    </w:p>
    <w:p w14:paraId="4C948CFD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###016</w:t>
      </w:r>
    </w:p>
    <w:p w14:paraId="79F1AA89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Исторические основы профессиональной педагогики.</w:t>
      </w:r>
    </w:p>
    <w:p w14:paraId="472847CC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###017</w:t>
      </w:r>
    </w:p>
    <w:p w14:paraId="1B9ACFD1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Какие инновационные подходы и технологии используются в региональных системах непрерывного профессионального образования для повышения качества образования?</w:t>
      </w:r>
    </w:p>
    <w:p w14:paraId="02E0778D" w14:textId="4FF5967B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###018</w:t>
      </w:r>
    </w:p>
    <w:p w14:paraId="78571F95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Основные тенденции и современное состояние профессионального образования в странах европейского союза.</w:t>
      </w:r>
    </w:p>
    <w:p w14:paraId="41637C49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###019</w:t>
      </w:r>
    </w:p>
    <w:p w14:paraId="20A3CF2B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lastRenderedPageBreak/>
        <w:t>Реформирование систем профессионального образования в условиях международной образовательной интеграции.</w:t>
      </w:r>
    </w:p>
    <w:p w14:paraId="474F6582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###020</w:t>
      </w:r>
    </w:p>
    <w:p w14:paraId="4BF6119B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Сущность и структура педагогического процесса.</w:t>
      </w:r>
    </w:p>
    <w:p w14:paraId="3A0E37EF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###021</w:t>
      </w:r>
    </w:p>
    <w:p w14:paraId="4E849062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Развитие современных систем образовательных программ в профессиональных учебных заведениях.</w:t>
      </w:r>
    </w:p>
    <w:p w14:paraId="4EA3E128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###022</w:t>
      </w:r>
    </w:p>
    <w:p w14:paraId="0001A868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Методы профессионального обучения.</w:t>
      </w:r>
    </w:p>
    <w:p w14:paraId="5AA64E55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###023</w:t>
      </w:r>
    </w:p>
    <w:p w14:paraId="391807B2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Системы производственного обучения.</w:t>
      </w:r>
    </w:p>
    <w:p w14:paraId="69EBFFD1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###024</w:t>
      </w:r>
    </w:p>
    <w:p w14:paraId="1DC1F20F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Понятие о формах организации обучения и их классификации, характеристика ведущих форм организации теоретического обучения.</w:t>
      </w:r>
    </w:p>
    <w:p w14:paraId="346FE9F7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###025</w:t>
      </w:r>
    </w:p>
    <w:p w14:paraId="7936A6BD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Какие формы проектной работы и коллективного исследования могут быть использованы для активного вовлечения обучающихся в учебный процесс?</w:t>
      </w:r>
    </w:p>
    <w:p w14:paraId="0172F4EF" w14:textId="0E33EDCE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###026</w:t>
      </w:r>
    </w:p>
    <w:p w14:paraId="552B7C06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Какие виды учебно-познавательной деятельности способствуют развитию метапознавательных навыков и саморегуляции у студентов?</w:t>
      </w:r>
    </w:p>
    <w:p w14:paraId="3EFD6965" w14:textId="75BFABB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###027</w:t>
      </w:r>
    </w:p>
    <w:p w14:paraId="1AC10DA4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Современное понимание сущности воспитания, цели и стратегии воспитания.</w:t>
      </w:r>
    </w:p>
    <w:p w14:paraId="7B350273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###028</w:t>
      </w:r>
    </w:p>
    <w:p w14:paraId="3BABE69F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Принципы воспитания обучающихся профессиональной школы.</w:t>
      </w:r>
    </w:p>
    <w:p w14:paraId="4CBB2A5E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###029</w:t>
      </w:r>
    </w:p>
    <w:p w14:paraId="4355325D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Креативный характер профессионального образования.</w:t>
      </w:r>
    </w:p>
    <w:p w14:paraId="3679E7F0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###030</w:t>
      </w:r>
    </w:p>
    <w:p w14:paraId="7DC3A6F8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Какие задачи решает педагогическая наука?</w:t>
      </w:r>
    </w:p>
    <w:p w14:paraId="55E96E8E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###031</w:t>
      </w:r>
    </w:p>
    <w:p w14:paraId="77431E2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Какова структура образовательного процесса в вузе?</w:t>
      </w:r>
    </w:p>
    <w:p w14:paraId="64E936A1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###032</w:t>
      </w:r>
    </w:p>
    <w:p w14:paraId="61E1A49D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Определите понятие «цель образования».</w:t>
      </w:r>
    </w:p>
    <w:p w14:paraId="28750AFB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###033</w:t>
      </w:r>
    </w:p>
    <w:p w14:paraId="288DB9C6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Какие личностные качества способствуют адаптации и гибкости в меняющейся профессиональной среде?</w:t>
      </w:r>
    </w:p>
    <w:p w14:paraId="18B6367F" w14:textId="7069DE9A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###034</w:t>
      </w:r>
    </w:p>
    <w:p w14:paraId="21556FCB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Какова структура социального опыта, представляющего педагогическую модель содержания общего образования?</w:t>
      </w:r>
    </w:p>
    <w:p w14:paraId="65AE876D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###035</w:t>
      </w:r>
    </w:p>
    <w:p w14:paraId="738E41C7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Какова структура государственного образовательного стандарта высшего профессионального образования?</w:t>
      </w:r>
    </w:p>
    <w:p w14:paraId="337E5FB0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###036</w:t>
      </w:r>
    </w:p>
    <w:p w14:paraId="1229A819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Раскройте сущность теории поэтапного формирования умственных действий.</w:t>
      </w:r>
    </w:p>
    <w:p w14:paraId="632293A8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###037</w:t>
      </w:r>
    </w:p>
    <w:p w14:paraId="4087864C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На каких принципах строится личностно ориентированное обучение?</w:t>
      </w:r>
    </w:p>
    <w:p w14:paraId="2A37EB86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###038</w:t>
      </w:r>
    </w:p>
    <w:p w14:paraId="3E534C52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По каким признакам и как классифицируются методы обучения?</w:t>
      </w:r>
    </w:p>
    <w:p w14:paraId="1CA3BB0F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###039</w:t>
      </w:r>
    </w:p>
    <w:p w14:paraId="072F34C0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</w:pPr>
      <w:r w:rsidRPr="0023431F">
        <w:t>Какие требования предъявляются к оценке и контролю эффективности педагогических технологий?</w:t>
      </w:r>
    </w:p>
    <w:p w14:paraId="0E37A3F5" w14:textId="6BD93766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###040</w:t>
      </w:r>
    </w:p>
    <w:p w14:paraId="3B0554FF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</w:pPr>
      <w:r w:rsidRPr="0023431F">
        <w:lastRenderedPageBreak/>
        <w:t>Какую роль играют образовательные платформы и онлайн-ресурсы в дистанционном обучении?</w:t>
      </w:r>
    </w:p>
    <w:p w14:paraId="2C6A36A2" w14:textId="4A690C2F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###041</w:t>
      </w:r>
    </w:p>
    <w:p w14:paraId="5A10BE12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Преимущества и недостатки дистанционного обучения.</w:t>
      </w:r>
    </w:p>
    <w:p w14:paraId="0A36C58D" w14:textId="1BA668D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###042</w:t>
      </w:r>
    </w:p>
    <w:p w14:paraId="7245604E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Что входит в методическое обеспечение самостоятельной работы студентов?</w:t>
      </w:r>
    </w:p>
    <w:p w14:paraId="6A8C7601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###043</w:t>
      </w:r>
    </w:p>
    <w:p w14:paraId="2997E1A7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Какие задачи решаются советом вуза по исследовательским работам?</w:t>
      </w:r>
    </w:p>
    <w:p w14:paraId="42B87C9D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###044</w:t>
      </w:r>
    </w:p>
    <w:p w14:paraId="3A916EAC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По каким показателям определяется качество образования?</w:t>
      </w:r>
    </w:p>
    <w:p w14:paraId="784F9BF1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###045</w:t>
      </w:r>
    </w:p>
    <w:p w14:paraId="211E5621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Категории, составляющие ядро профессионально-педагогической мысли.</w:t>
      </w:r>
    </w:p>
    <w:p w14:paraId="23DAE0EB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###046</w:t>
      </w:r>
    </w:p>
    <w:p w14:paraId="1EF3624D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23431F">
        <w:rPr>
          <w:color w:val="000000"/>
        </w:rPr>
        <w:t>На какие виды делятся педагогические исследования в зависимости от их направленности и конечного результата?</w:t>
      </w:r>
    </w:p>
    <w:p w14:paraId="7A0EF006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###047</w:t>
      </w:r>
    </w:p>
    <w:p w14:paraId="2A1AFE08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23431F">
        <w:rPr>
          <w:color w:val="000000"/>
        </w:rPr>
        <w:t>Любое педагогическое исследование осуществляется на основе специальной программы, состоящей из двух частей</w:t>
      </w:r>
      <w:r w:rsidRPr="0023431F">
        <w:rPr>
          <w:color w:val="000000"/>
          <w:lang w:val="kk-KZ"/>
        </w:rPr>
        <w:t>. Назовите эти части и охарактеризуйте их.</w:t>
      </w:r>
    </w:p>
    <w:p w14:paraId="6890494D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###048</w:t>
      </w:r>
    </w:p>
    <w:p w14:paraId="2D686EB9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Какие факторы и условия могут влиять на успешную реализацию инновационных технологий в образовательном процессе?</w:t>
      </w:r>
    </w:p>
    <w:p w14:paraId="2D15699E" w14:textId="5B4CD3DB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###049</w:t>
      </w:r>
    </w:p>
    <w:p w14:paraId="50BF3526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Какие теоретические основы и концепции лежат в основе дисциплины «Современная педагогическая технология»?</w:t>
      </w:r>
    </w:p>
    <w:p w14:paraId="6BA8CC23" w14:textId="02FD76B2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###050</w:t>
      </w:r>
    </w:p>
    <w:p w14:paraId="45AC5DE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23431F">
        <w:rPr>
          <w:color w:val="000000"/>
        </w:rPr>
        <w:t>Да</w:t>
      </w:r>
      <w:r w:rsidRPr="0023431F">
        <w:rPr>
          <w:color w:val="000000"/>
          <w:lang w:val="kk-KZ"/>
        </w:rPr>
        <w:t>йте</w:t>
      </w:r>
      <w:r w:rsidRPr="0023431F">
        <w:rPr>
          <w:color w:val="000000"/>
        </w:rPr>
        <w:t xml:space="preserve"> характеристику понятию «инновационные технологии» и дифференцируйте критерии инновационных технологий.</w:t>
      </w:r>
    </w:p>
    <w:p w14:paraId="009BB5F3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###051</w:t>
      </w:r>
    </w:p>
    <w:p w14:paraId="709FD9E1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Дайте характеристику типов «эвристическая технология», «креативная технология», «когнитивная технология» и сравните их особенности по диаграмме Венна.</w:t>
      </w:r>
    </w:p>
    <w:p w14:paraId="3F768C31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###052</w:t>
      </w:r>
    </w:p>
    <w:p w14:paraId="0F064E12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</w:pPr>
      <w:r w:rsidRPr="0023431F">
        <w:t>Каким образом адаптация и гибкость являются неотъемлемыми элементами педагогической технологии?</w:t>
      </w:r>
    </w:p>
    <w:p w14:paraId="3FBDCC67" w14:textId="67E31E1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###053</w:t>
      </w:r>
    </w:p>
    <w:p w14:paraId="6F576B8C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Дайте характеристику понятиям «личность», «личностно-ориентированное обучение» и проанализируйте отличия личностно-ориентированной педагогической технологии от других технологий обучения. Ответ обоснуйте с помощью примеров.</w:t>
      </w:r>
    </w:p>
    <w:p w14:paraId="07C5DBC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###054</w:t>
      </w:r>
    </w:p>
    <w:p w14:paraId="4C8D8682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Опишите понятия, используемые в технологии проблемного обучения (проблема, проблемное обучение, проблемная ситуация и т.д.) по определению, данному в педагогических словарях.</w:t>
      </w:r>
    </w:p>
    <w:p w14:paraId="6C6E16EB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###055</w:t>
      </w:r>
    </w:p>
    <w:p w14:paraId="56723293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Влияние расы и окружающей среды на развитие личности.</w:t>
      </w:r>
    </w:p>
    <w:p w14:paraId="760B1F52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###056</w:t>
      </w:r>
    </w:p>
    <w:p w14:paraId="23BD788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Определите разницу между научным познанием и учебным познанием.</w:t>
      </w:r>
    </w:p>
    <w:p w14:paraId="36C60141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###057</w:t>
      </w:r>
    </w:p>
    <w:p w14:paraId="652ADA27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В чем состоит задача государственного образовательного стандарта? Назовите его основные единицы.</w:t>
      </w:r>
    </w:p>
    <w:p w14:paraId="37FFE535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###058</w:t>
      </w:r>
    </w:p>
    <w:p w14:paraId="6F08F054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Приведите примеры из собственного опыта различных форм организации учебного процесса.</w:t>
      </w:r>
    </w:p>
    <w:p w14:paraId="44F8AAB2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###059</w:t>
      </w:r>
    </w:p>
    <w:p w14:paraId="12B942F6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Какой тип критериев оценивания, выставления оценки является перспективным? Ваше мнение.</w:t>
      </w:r>
    </w:p>
    <w:p w14:paraId="684A981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###060</w:t>
      </w:r>
    </w:p>
    <w:p w14:paraId="10BA1B41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Психология управления как наука.</w:t>
      </w:r>
    </w:p>
    <w:p w14:paraId="4EB43F1D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###061</w:t>
      </w:r>
    </w:p>
    <w:p w14:paraId="73E625B5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Определение, объект, предмет и задачи психологии управления.</w:t>
      </w:r>
    </w:p>
    <w:p w14:paraId="5F41795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###062</w:t>
      </w:r>
    </w:p>
    <w:p w14:paraId="6DD96169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Основные направления развития психологии управления.</w:t>
      </w:r>
    </w:p>
    <w:p w14:paraId="477AF2AE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###063</w:t>
      </w:r>
    </w:p>
    <w:p w14:paraId="52BCC883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Управление и его содержание, система и методы управления организацией.</w:t>
      </w:r>
    </w:p>
    <w:p w14:paraId="2F65387C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###064</w:t>
      </w:r>
    </w:p>
    <w:p w14:paraId="5934C04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Основные психологические принципы управления людьми.</w:t>
      </w:r>
    </w:p>
    <w:p w14:paraId="57C1CF84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###065</w:t>
      </w:r>
    </w:p>
    <w:p w14:paraId="0C47C96D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Какое значение имеет изучение психологии управления для развития эффективных лидерских навыков?</w:t>
      </w:r>
    </w:p>
    <w:p w14:paraId="3E73E431" w14:textId="6115616F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###066</w:t>
      </w:r>
    </w:p>
    <w:p w14:paraId="7F05FA8C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Понятие мотивации и ее роль в управлении.</w:t>
      </w:r>
    </w:p>
    <w:p w14:paraId="2369C964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###067</w:t>
      </w:r>
    </w:p>
    <w:p w14:paraId="2C5FD6D3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Личность в управленческом процессе.</w:t>
      </w:r>
    </w:p>
    <w:p w14:paraId="73C119C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###068</w:t>
      </w:r>
    </w:p>
    <w:p w14:paraId="520762F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Особенности и принципы управленческого общения.</w:t>
      </w:r>
    </w:p>
    <w:p w14:paraId="006CEFC2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###069</w:t>
      </w:r>
    </w:p>
    <w:p w14:paraId="099C01D7" w14:textId="77777777" w:rsidR="00E54632" w:rsidRPr="0023431F" w:rsidRDefault="00E54632" w:rsidP="000C35F9">
      <w:pPr>
        <w:pStyle w:val="a3"/>
        <w:spacing w:before="0" w:beforeAutospacing="0" w:after="0" w:afterAutospacing="0"/>
        <w:ind w:firstLine="567"/>
        <w:jc w:val="both"/>
      </w:pPr>
      <w:r w:rsidRPr="0023431F">
        <w:t>Вызовы и перспективы, связанные с созданием и поддержанием имиджа в современном информационном обществе.</w:t>
      </w:r>
    </w:p>
    <w:p w14:paraId="4062B122" w14:textId="2D5AA5EB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###070</w:t>
      </w:r>
    </w:p>
    <w:p w14:paraId="25323228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3431F">
        <w:rPr>
          <w:color w:val="000000"/>
        </w:rPr>
        <w:t>Способы управления конфликтами и особенности поведения людей в конфликте.</w:t>
      </w:r>
    </w:p>
    <w:p w14:paraId="11BAE2FA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49A25E5F" w14:textId="77777777" w:rsidR="008522BA" w:rsidRPr="0023431F" w:rsidRDefault="008522BA" w:rsidP="000C35F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sectPr w:rsidR="008522BA" w:rsidRPr="0023431F" w:rsidSect="00BB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6D2"/>
    <w:rsid w:val="00086E4F"/>
    <w:rsid w:val="00096B91"/>
    <w:rsid w:val="000C35F9"/>
    <w:rsid w:val="000D7A31"/>
    <w:rsid w:val="00204D7C"/>
    <w:rsid w:val="0023431F"/>
    <w:rsid w:val="00264586"/>
    <w:rsid w:val="002A1F36"/>
    <w:rsid w:val="002E4900"/>
    <w:rsid w:val="002F2CB8"/>
    <w:rsid w:val="0034153A"/>
    <w:rsid w:val="00342B45"/>
    <w:rsid w:val="00392BCD"/>
    <w:rsid w:val="0041682A"/>
    <w:rsid w:val="00497A69"/>
    <w:rsid w:val="00533DA1"/>
    <w:rsid w:val="005864EA"/>
    <w:rsid w:val="005A3B26"/>
    <w:rsid w:val="005C51AF"/>
    <w:rsid w:val="005D0C5F"/>
    <w:rsid w:val="006074C8"/>
    <w:rsid w:val="00631E18"/>
    <w:rsid w:val="00755742"/>
    <w:rsid w:val="00813C8E"/>
    <w:rsid w:val="0084284F"/>
    <w:rsid w:val="008522BA"/>
    <w:rsid w:val="00856936"/>
    <w:rsid w:val="00865F1B"/>
    <w:rsid w:val="00896E15"/>
    <w:rsid w:val="008A3117"/>
    <w:rsid w:val="00950D7A"/>
    <w:rsid w:val="009517F2"/>
    <w:rsid w:val="00971D4C"/>
    <w:rsid w:val="009B796F"/>
    <w:rsid w:val="009C0AC7"/>
    <w:rsid w:val="00A71105"/>
    <w:rsid w:val="00A95157"/>
    <w:rsid w:val="00AA1CE1"/>
    <w:rsid w:val="00B201BB"/>
    <w:rsid w:val="00BB40D5"/>
    <w:rsid w:val="00BF45C9"/>
    <w:rsid w:val="00BF477B"/>
    <w:rsid w:val="00C612DF"/>
    <w:rsid w:val="00CA76D2"/>
    <w:rsid w:val="00CC0D23"/>
    <w:rsid w:val="00CE01BF"/>
    <w:rsid w:val="00D32559"/>
    <w:rsid w:val="00D63BEA"/>
    <w:rsid w:val="00DB447C"/>
    <w:rsid w:val="00E12F64"/>
    <w:rsid w:val="00E31A70"/>
    <w:rsid w:val="00E54632"/>
    <w:rsid w:val="00E811FF"/>
    <w:rsid w:val="00EE7651"/>
    <w:rsid w:val="00EF03A3"/>
    <w:rsid w:val="00F533C7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3A7F"/>
  <w15:docId w15:val="{8E6B025A-B600-4AA9-87ED-3B6226FC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6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Дюсенова Алуа Жакановна</cp:lastModifiedBy>
  <cp:revision>3</cp:revision>
  <cp:lastPrinted>2024-06-21T06:39:00Z</cp:lastPrinted>
  <dcterms:created xsi:type="dcterms:W3CDTF">2024-06-21T06:49:00Z</dcterms:created>
  <dcterms:modified xsi:type="dcterms:W3CDTF">2024-07-16T04:28:00Z</dcterms:modified>
</cp:coreProperties>
</file>