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8A4F" w14:textId="1EB51489" w:rsidR="00937E5E" w:rsidRPr="00A32CBA" w:rsidRDefault="00937E5E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B5FD190" w14:textId="0EA0652A" w:rsidR="00937E5E" w:rsidRPr="00A32CBA" w:rsidRDefault="00803A8D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приоритеты деятельности современных предприятий в условиях перехода мировой экономики на постиндустриальную стадию развития</w:t>
      </w:r>
    </w:p>
    <w:p w14:paraId="506615A9" w14:textId="77777777" w:rsidR="00937E5E" w:rsidRPr="00A32CBA" w:rsidRDefault="00937E5E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9C7A3" w14:textId="1DDE19EC" w:rsidR="00937E5E" w:rsidRPr="00A32CBA" w:rsidRDefault="00937E5E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###002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A4CB0D9" w14:textId="3A55AF36" w:rsidR="00937E5E" w:rsidRPr="00A32CBA" w:rsidRDefault="00803A8D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оптимальных организационно-правовых форм для инновационного развития предприятия</w:t>
      </w:r>
    </w:p>
    <w:p w14:paraId="63F79824" w14:textId="77777777" w:rsidR="001D3A3F" w:rsidRPr="00A32CBA" w:rsidRDefault="001D3A3F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4393B" w14:textId="32BF2215" w:rsidR="00803A8D" w:rsidRPr="00A32CBA" w:rsidRDefault="00803A8D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###003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FE45F9B" w14:textId="042F71E1" w:rsidR="00803A8D" w:rsidRPr="00A32CBA" w:rsidRDefault="00803A8D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приоритетов формирования фондов накопления с учетом политики инновационного развития предприятия</w:t>
      </w:r>
    </w:p>
    <w:p w14:paraId="1E67052D" w14:textId="3B5150C4" w:rsidR="009D10EC" w:rsidRPr="00A32CBA" w:rsidRDefault="009D10EC" w:rsidP="0053270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8ABFDB5" w14:textId="1E5C4BA7" w:rsidR="00803A8D" w:rsidRPr="00A32CBA" w:rsidRDefault="00803A8D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###004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930B663" w14:textId="3C14B087" w:rsidR="00803A8D" w:rsidRPr="00A32CBA" w:rsidRDefault="00803A8D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приоритетов формирования фондов накопления с учетом социально-ориентированной политики развития предприятия</w:t>
      </w:r>
    </w:p>
    <w:p w14:paraId="39944872" w14:textId="77777777" w:rsidR="00803A8D" w:rsidRPr="00A32CBA" w:rsidRDefault="00803A8D" w:rsidP="0053270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720D55F" w14:textId="024F7A10" w:rsidR="00803A8D" w:rsidRPr="00A32CBA" w:rsidRDefault="00803A8D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###005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1A6436E" w14:textId="00C4ECE9" w:rsidR="00803A8D" w:rsidRPr="00A32CBA" w:rsidRDefault="00803A8D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</w:t>
      </w:r>
      <w:r w:rsidR="00FD6D3E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взаимосвязь основных процессов в системе производственно-хозяйственной деятельности предприятия</w:t>
      </w:r>
    </w:p>
    <w:p w14:paraId="2019CB8C" w14:textId="4E87224B" w:rsidR="004D6E02" w:rsidRPr="00A32CBA" w:rsidRDefault="004D6E02" w:rsidP="0053270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4C91B08" w14:textId="30CE470A" w:rsidR="00FD6D3E" w:rsidRPr="00A32CBA" w:rsidRDefault="00FD6D3E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53270F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21EC785" w14:textId="1DC14D29" w:rsidR="00FD6D3E" w:rsidRPr="00A32CBA" w:rsidRDefault="00FD6D3E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делегирования полномочий управления процессами в системе производственно-хозяйственной деятельности предприятия</w:t>
      </w:r>
    </w:p>
    <w:p w14:paraId="18AB237A" w14:textId="77777777" w:rsidR="00FD6D3E" w:rsidRPr="00A32CBA" w:rsidRDefault="00FD6D3E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842E1" w14:textId="26D4DD28" w:rsidR="00FD6D3E" w:rsidRPr="00A32CBA" w:rsidRDefault="00FD6D3E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53270F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0EA7D92" w14:textId="1BB9DF50" w:rsidR="00FD6D3E" w:rsidRPr="00A32CBA" w:rsidRDefault="00FD6D3E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уровня прогрессивности структуры основных производственных фондов предприятия</w:t>
      </w:r>
    </w:p>
    <w:p w14:paraId="6C269303" w14:textId="77777777" w:rsidR="00DA1171" w:rsidRPr="00A32CBA" w:rsidRDefault="00DA117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48C67" w14:textId="4037BA42" w:rsidR="00FD6D3E" w:rsidRPr="00A32CBA" w:rsidRDefault="00FD6D3E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53270F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99B24A8" w14:textId="44B8AEA1" w:rsidR="00FD6D3E" w:rsidRPr="00A32CBA" w:rsidRDefault="00FD6D3E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направлений, видов деятельности предприятий в соответствии со структурой основных фондов</w:t>
      </w:r>
    </w:p>
    <w:p w14:paraId="73C5344F" w14:textId="77777777" w:rsidR="009D10EC" w:rsidRPr="00A32CBA" w:rsidRDefault="009D10EC" w:rsidP="0053270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3A38196" w14:textId="291410A6" w:rsidR="00FD6D3E" w:rsidRPr="00A32CBA" w:rsidRDefault="00FD6D3E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53270F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2AF38AC" w14:textId="7C103F46" w:rsidR="00FD6D3E" w:rsidRPr="00A32CBA" w:rsidRDefault="00FD6D3E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основных критериев технико-экономических показателей деятельности предприятия для соответствия его прогрессивному уровню</w:t>
      </w:r>
    </w:p>
    <w:p w14:paraId="1ABFCD74" w14:textId="77777777" w:rsidR="002F5B25" w:rsidRPr="00A32CBA" w:rsidRDefault="002F5B25" w:rsidP="0053270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56BB232" w14:textId="12387C03" w:rsidR="00FD6D3E" w:rsidRPr="00A32CBA" w:rsidRDefault="00FD6D3E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53270F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FA02D50" w14:textId="16584E6D" w:rsidR="00FD6D3E" w:rsidRPr="00A32CBA" w:rsidRDefault="00C83CB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выбора методов начисления амортизации на предприятии в условиях инновационной среды</w:t>
      </w:r>
    </w:p>
    <w:p w14:paraId="0344CE3F" w14:textId="01A8E862" w:rsidR="00D14268" w:rsidRPr="00A32CBA" w:rsidRDefault="00D14268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FA56C" w14:textId="6ACE7231" w:rsidR="00C83CB7" w:rsidRPr="00A32CBA" w:rsidRDefault="00C83CB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53270F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B19EDDC" w14:textId="54C577F3" w:rsidR="00C83CB7" w:rsidRPr="00A32CBA" w:rsidRDefault="00C83CB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основных организационно-экономических подходов к интенсификации деятельности предприятия</w:t>
      </w:r>
    </w:p>
    <w:p w14:paraId="47E7B27F" w14:textId="1EB79A22" w:rsidR="00D14268" w:rsidRPr="00A32CBA" w:rsidRDefault="00D14268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DEDF7" w14:textId="461F4799" w:rsidR="0053270F" w:rsidRPr="00A32CBA" w:rsidRDefault="0053270F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###012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E7F01A9" w14:textId="369782A4" w:rsidR="0053270F" w:rsidRPr="00A32CBA" w:rsidRDefault="0053270F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преодоления экстенсивных механизмов функционирования предприятия</w:t>
      </w:r>
    </w:p>
    <w:p w14:paraId="41A9AA41" w14:textId="77777777" w:rsidR="002F49DA" w:rsidRPr="00A32CBA" w:rsidRDefault="002F49DA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48E9E" w14:textId="63FF3DA8" w:rsidR="00C83CB7" w:rsidRPr="00A32CBA" w:rsidRDefault="00C83CB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###013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30013A5" w14:textId="6D7B8D7D" w:rsidR="00C83CB7" w:rsidRPr="00A32CBA" w:rsidRDefault="00C83CB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определения уровня добавленной стоимости в продукции, выпускаемой современным предприятием</w:t>
      </w:r>
    </w:p>
    <w:p w14:paraId="4D205414" w14:textId="77777777" w:rsidR="001D3A3F" w:rsidRPr="00A32CBA" w:rsidRDefault="001D3A3F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E1725" w14:textId="51ED4586" w:rsidR="00C83CB7" w:rsidRPr="00A32CBA" w:rsidRDefault="00C83CB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###014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  <w:r w:rsidR="00126F94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0ACDFE" w14:textId="37EFF24A" w:rsidR="00C83CB7" w:rsidRPr="00A32CBA" w:rsidRDefault="00C83CB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Современные механизмы обеспечения высокой добавленной стоимости продукции, производимой современным предприятием</w:t>
      </w:r>
    </w:p>
    <w:p w14:paraId="2D70D23C" w14:textId="77777777" w:rsidR="00C83CB7" w:rsidRPr="00A32CBA" w:rsidRDefault="00C83CB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BCF3D" w14:textId="5545505D" w:rsidR="00C83CB7" w:rsidRPr="00A32CBA" w:rsidRDefault="00C83CB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###015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6BA459B" w14:textId="0B2EE0B8" w:rsidR="00C83CB7" w:rsidRPr="00A32CBA" w:rsidRDefault="00C83CB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эффективности структуры инвестиций по их источникам при финансировании предпринимательских проектов</w:t>
      </w:r>
    </w:p>
    <w:p w14:paraId="298CFA5C" w14:textId="738ED83A" w:rsidR="005C6589" w:rsidRPr="00A32CBA" w:rsidRDefault="005C6589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5E12E" w14:textId="402E3E65" w:rsidR="00C83CB7" w:rsidRPr="00A32CBA" w:rsidRDefault="00C83CB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###016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9CC90C1" w14:textId="206FB289" w:rsidR="00C83CB7" w:rsidRPr="00A32CBA" w:rsidRDefault="00C83CB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оценки эффективности структуры инвестиций по </w:t>
      </w:r>
      <w:r w:rsidR="001B7D97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целевому назначению 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финансировании предпринимательских проектов</w:t>
      </w:r>
    </w:p>
    <w:p w14:paraId="4A0A0F33" w14:textId="0EFD3C86" w:rsidR="00C83CB7" w:rsidRPr="00A32CBA" w:rsidRDefault="00C83CB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B11AC" w14:textId="6829D1A9" w:rsidR="001B7D97" w:rsidRPr="00A32CBA" w:rsidRDefault="001B7D9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###017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D71D917" w14:textId="7820F461" w:rsidR="001B7D97" w:rsidRPr="00A32CBA" w:rsidRDefault="001B7D9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влияния производственной мощности предприятия на его конкурентоспособность</w:t>
      </w:r>
    </w:p>
    <w:p w14:paraId="3E9C5D9A" w14:textId="5A2BDFB3" w:rsidR="001B7D97" w:rsidRPr="00A32CBA" w:rsidRDefault="001B7D9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9C12C" w14:textId="3B00733E" w:rsidR="001B7D97" w:rsidRPr="00A32CBA" w:rsidRDefault="001B7D9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###018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BA4974A" w14:textId="234C1970" w:rsidR="001B7D97" w:rsidRPr="00A32CBA" w:rsidRDefault="001B7D9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обеспечения ритмичности работы производственных подразделений предприятия при проектировании производственной мощности</w:t>
      </w:r>
    </w:p>
    <w:p w14:paraId="6031B496" w14:textId="5C153DE0" w:rsidR="001B7D97" w:rsidRPr="00A32CBA" w:rsidRDefault="001B7D9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1C539" w14:textId="31BC1514" w:rsidR="006F60CE" w:rsidRPr="00A32CBA" w:rsidRDefault="006F60CE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###019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34805CE" w14:textId="39789C41" w:rsidR="006F60CE" w:rsidRPr="00A32CBA" w:rsidRDefault="006F60CE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построения факторной модели выхода предприятия на максимальную производственную мощность</w:t>
      </w:r>
    </w:p>
    <w:p w14:paraId="0A52649F" w14:textId="77777777" w:rsidR="002F49DA" w:rsidRPr="00A32CBA" w:rsidRDefault="002F49DA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B30E8" w14:textId="5A8A0E42" w:rsidR="00EF63C1" w:rsidRPr="00A32CBA" w:rsidRDefault="00EF63C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###020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5402100" w14:textId="630F36CA" w:rsidR="00EF63C1" w:rsidRPr="00A32CBA" w:rsidRDefault="00EF63C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целей и задач выхода предприятия на «экономическую» производственную мощность</w:t>
      </w:r>
    </w:p>
    <w:p w14:paraId="0D88C145" w14:textId="76CCFFD4" w:rsidR="00EF63C1" w:rsidRPr="00A32CBA" w:rsidRDefault="00EF63C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D81B5" w14:textId="4A6825DE" w:rsidR="00EF63C1" w:rsidRPr="00A32CBA" w:rsidRDefault="00EF63C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###021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CE603C7" w14:textId="59B5C0AB" w:rsidR="00EF63C1" w:rsidRPr="00A32CBA" w:rsidRDefault="00EF63C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</w:t>
      </w:r>
      <w:r w:rsidR="00A60ADF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экономическая роль нематериальных основных производственных фондов в системе деятельности предприятия</w:t>
      </w:r>
    </w:p>
    <w:p w14:paraId="317F661F" w14:textId="75C89D76" w:rsidR="00EF63C1" w:rsidRPr="00A32CBA" w:rsidRDefault="00EF63C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F4747" w14:textId="40336002" w:rsidR="00A60ADF" w:rsidRPr="00A32CBA" w:rsidRDefault="00A60ADF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###022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CBE5F2F" w14:textId="2CAD3F6E" w:rsidR="00A60ADF" w:rsidRPr="00A32CBA" w:rsidRDefault="00A60ADF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организационно-экономических условий, при которых возможен динамический рост балансовой стоимости основных фондов</w:t>
      </w:r>
    </w:p>
    <w:p w14:paraId="206D6035" w14:textId="4EE152B4" w:rsidR="009A6BAD" w:rsidRPr="00A32CBA" w:rsidRDefault="009A6BAD" w:rsidP="0053270F">
      <w:pPr>
        <w:spacing w:after="0" w:line="240" w:lineRule="auto"/>
        <w:rPr>
          <w:sz w:val="24"/>
          <w:szCs w:val="24"/>
        </w:rPr>
      </w:pPr>
    </w:p>
    <w:p w14:paraId="56D4634E" w14:textId="5AC36354" w:rsidR="00A60ADF" w:rsidRPr="00A32CBA" w:rsidRDefault="00A60ADF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###023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CF28BBE" w14:textId="0D673A9A" w:rsidR="00A60ADF" w:rsidRPr="00A32CBA" w:rsidRDefault="00A60ADF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влияния амортизационной политики на производственные издержки</w:t>
      </w:r>
    </w:p>
    <w:p w14:paraId="352E9344" w14:textId="3D30BC85" w:rsidR="00A60ADF" w:rsidRPr="00A32CBA" w:rsidRDefault="00A60ADF" w:rsidP="0053270F">
      <w:pPr>
        <w:spacing w:after="0" w:line="240" w:lineRule="auto"/>
        <w:rPr>
          <w:sz w:val="24"/>
          <w:szCs w:val="24"/>
        </w:rPr>
      </w:pPr>
    </w:p>
    <w:p w14:paraId="1EC6682E" w14:textId="19B46887" w:rsidR="00A60ADF" w:rsidRPr="00A32CBA" w:rsidRDefault="00A60ADF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</w:t>
      </w:r>
      <w:r w:rsidR="005F40E3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C97601D" w14:textId="4C3FDF0A" w:rsidR="00A60ADF" w:rsidRPr="00A32CBA" w:rsidRDefault="00135AF3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и расширенное воспроизводство как факторы развития предприятия</w:t>
      </w:r>
    </w:p>
    <w:p w14:paraId="11BD1B20" w14:textId="72C94E17" w:rsidR="00A60ADF" w:rsidRPr="00A32CBA" w:rsidRDefault="00A60ADF" w:rsidP="0053270F">
      <w:pPr>
        <w:spacing w:after="0" w:line="240" w:lineRule="auto"/>
        <w:rPr>
          <w:sz w:val="24"/>
          <w:szCs w:val="24"/>
        </w:rPr>
      </w:pPr>
    </w:p>
    <w:p w14:paraId="4E984B21" w14:textId="52880A97" w:rsidR="00135AF3" w:rsidRPr="00A32CBA" w:rsidRDefault="00135AF3" w:rsidP="001D3A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###025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38721FB" w14:textId="495C6C35" w:rsidR="00135AF3" w:rsidRPr="00A32CBA" w:rsidRDefault="00135AF3" w:rsidP="001D3A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методика определения степени морального износа основных фондов в условиях конкуренции и НТП</w:t>
      </w:r>
    </w:p>
    <w:p w14:paraId="2FC5B407" w14:textId="28AECB70" w:rsidR="00135AF3" w:rsidRPr="00A32CBA" w:rsidRDefault="00135AF3" w:rsidP="0053270F">
      <w:pPr>
        <w:spacing w:after="0" w:line="240" w:lineRule="auto"/>
        <w:rPr>
          <w:sz w:val="24"/>
          <w:szCs w:val="24"/>
        </w:rPr>
      </w:pPr>
    </w:p>
    <w:p w14:paraId="4C669137" w14:textId="6CA0B29C" w:rsidR="00135AF3" w:rsidRPr="00A32CBA" w:rsidRDefault="00135AF3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###026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5DDCD37" w14:textId="79B00478" w:rsidR="00135AF3" w:rsidRPr="00A32CBA" w:rsidRDefault="00135AF3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определения сроков службы основных фондов и норм амортизации при проектировании амортизационной политики</w:t>
      </w:r>
    </w:p>
    <w:p w14:paraId="2C80BC2E" w14:textId="77777777" w:rsidR="002F49DA" w:rsidRPr="00A32CBA" w:rsidRDefault="002F49DA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F333F" w14:textId="1871CE2D" w:rsidR="00135AF3" w:rsidRPr="00A32CBA" w:rsidRDefault="00135AF3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</w:t>
      </w:r>
      <w:r w:rsidR="002C06B1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BCDBFBD" w14:textId="70A859EA" w:rsidR="00135AF3" w:rsidRPr="00A32CBA" w:rsidRDefault="00135AF3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r w:rsidR="002C06B1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затрат на НИОКР в смету затрат на производство инновационной продукции</w:t>
      </w:r>
    </w:p>
    <w:p w14:paraId="79D61D4E" w14:textId="13B78277" w:rsidR="00135AF3" w:rsidRPr="00A32CBA" w:rsidRDefault="00135AF3" w:rsidP="0053270F">
      <w:pPr>
        <w:spacing w:after="0" w:line="240" w:lineRule="auto"/>
        <w:rPr>
          <w:sz w:val="24"/>
          <w:szCs w:val="24"/>
        </w:rPr>
      </w:pPr>
    </w:p>
    <w:p w14:paraId="72C33CCF" w14:textId="406CCD8B" w:rsidR="002C06B1" w:rsidRPr="00A32CBA" w:rsidRDefault="002C06B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###028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700CBA2" w14:textId="058E5CA0" w:rsidR="002C06B1" w:rsidRPr="00A32CBA" w:rsidRDefault="002C06B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минимальных, оптимальных сроков окупаемости и эффективности инвестиционных, предпринимательских проектов</w:t>
      </w:r>
    </w:p>
    <w:p w14:paraId="0214CB2D" w14:textId="068EF55C" w:rsidR="002C06B1" w:rsidRPr="00A32CBA" w:rsidRDefault="002C06B1" w:rsidP="0053270F">
      <w:pPr>
        <w:spacing w:after="0" w:line="240" w:lineRule="auto"/>
        <w:rPr>
          <w:sz w:val="24"/>
          <w:szCs w:val="24"/>
        </w:rPr>
      </w:pPr>
    </w:p>
    <w:p w14:paraId="58A93145" w14:textId="51B66280" w:rsidR="002C06B1" w:rsidRPr="00A32CBA" w:rsidRDefault="002C06B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###029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DD4156E" w14:textId="418407EB" w:rsidR="002C06B1" w:rsidRPr="00A32CBA" w:rsidRDefault="002C06B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определения степени масштабируемости инноваций при реализации предпринимательских, инновационных проектов</w:t>
      </w:r>
    </w:p>
    <w:p w14:paraId="2ABA21E4" w14:textId="37B8331F" w:rsidR="002C06B1" w:rsidRPr="00A32CBA" w:rsidRDefault="002C06B1" w:rsidP="0053270F">
      <w:pPr>
        <w:spacing w:after="0" w:line="240" w:lineRule="auto"/>
        <w:rPr>
          <w:sz w:val="24"/>
          <w:szCs w:val="24"/>
        </w:rPr>
      </w:pPr>
    </w:p>
    <w:p w14:paraId="511D212E" w14:textId="2442EC3A" w:rsidR="002C06B1" w:rsidRPr="00A32CBA" w:rsidRDefault="002C06B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###030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58EC703" w14:textId="01309924" w:rsidR="002C06B1" w:rsidRPr="00A32CBA" w:rsidRDefault="007510D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методика управления бизнес-моделью «КАНВАС»</w:t>
      </w:r>
    </w:p>
    <w:p w14:paraId="308DF5D8" w14:textId="77777777" w:rsidR="002C06B1" w:rsidRPr="00A32CBA" w:rsidRDefault="002C06B1" w:rsidP="0053270F">
      <w:pPr>
        <w:spacing w:after="0" w:line="240" w:lineRule="auto"/>
        <w:rPr>
          <w:sz w:val="24"/>
          <w:szCs w:val="24"/>
        </w:rPr>
      </w:pPr>
    </w:p>
    <w:p w14:paraId="6617A537" w14:textId="16384D7F" w:rsidR="007510D7" w:rsidRPr="00A32CBA" w:rsidRDefault="007510D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###031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42A1D80" w14:textId="406FBA97" w:rsidR="007510D7" w:rsidRPr="00A32CBA" w:rsidRDefault="000753A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кредитно-денежной политики государства для активизации предпринимательской деятельности</w:t>
      </w:r>
    </w:p>
    <w:p w14:paraId="1773ABCF" w14:textId="77777777" w:rsidR="00177EB8" w:rsidRDefault="00177EB8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4BC46" w14:textId="22AB6F00" w:rsidR="000753A1" w:rsidRPr="00A32CBA" w:rsidRDefault="000753A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###032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0E7BB8C" w14:textId="4B92DEDE" w:rsidR="000753A1" w:rsidRPr="00A32CBA" w:rsidRDefault="000753A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фискальной политики государства для активизации предпринимательской деятельности</w:t>
      </w:r>
    </w:p>
    <w:p w14:paraId="30E50B71" w14:textId="54E9D118" w:rsidR="000753A1" w:rsidRPr="00A32CBA" w:rsidRDefault="000753A1" w:rsidP="0053270F">
      <w:pPr>
        <w:spacing w:after="0" w:line="240" w:lineRule="auto"/>
        <w:rPr>
          <w:sz w:val="24"/>
          <w:szCs w:val="24"/>
        </w:rPr>
      </w:pPr>
    </w:p>
    <w:p w14:paraId="1AB604F4" w14:textId="6F50A028" w:rsidR="000753A1" w:rsidRPr="00A32CBA" w:rsidRDefault="000753A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###033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3E8B51E" w14:textId="5C7CCD1A" w:rsidR="000753A1" w:rsidRPr="00A32CBA" w:rsidRDefault="000753A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основной цели и задач государственного субсидирования предпринимательской деятельности</w:t>
      </w:r>
    </w:p>
    <w:p w14:paraId="29075E36" w14:textId="6FB83D5B" w:rsidR="000753A1" w:rsidRPr="00A32CBA" w:rsidRDefault="000753A1" w:rsidP="0053270F">
      <w:pPr>
        <w:spacing w:after="0" w:line="240" w:lineRule="auto"/>
        <w:rPr>
          <w:sz w:val="24"/>
          <w:szCs w:val="24"/>
        </w:rPr>
      </w:pPr>
    </w:p>
    <w:p w14:paraId="26F4C01B" w14:textId="0EA12A83" w:rsidR="00811A91" w:rsidRPr="00A32CBA" w:rsidRDefault="00811A9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###034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67A9F22" w14:textId="3AD55236" w:rsidR="00811A91" w:rsidRPr="00A32CBA" w:rsidRDefault="00811A9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основных факторов, обуславливающих межотраслевую конкуренцию в предпринимательской деятельности</w:t>
      </w:r>
    </w:p>
    <w:p w14:paraId="4B4BCA0B" w14:textId="77777777" w:rsidR="00272966" w:rsidRPr="00A32CBA" w:rsidRDefault="00272966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2BFD7" w14:textId="14148C08" w:rsidR="00811A91" w:rsidRPr="00A32CBA" w:rsidRDefault="00811A9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###035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99688F4" w14:textId="24BFAD72" w:rsidR="00811A91" w:rsidRPr="00A32CBA" w:rsidRDefault="002C741B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дисконтирования и приведения денежных потоков при оценке эффективности предпринимательской деятельности</w:t>
      </w:r>
    </w:p>
    <w:p w14:paraId="670CFCFF" w14:textId="751404AC" w:rsidR="00811A91" w:rsidRPr="00A32CBA" w:rsidRDefault="00811A91" w:rsidP="0053270F">
      <w:pPr>
        <w:spacing w:after="0" w:line="240" w:lineRule="auto"/>
        <w:rPr>
          <w:sz w:val="24"/>
          <w:szCs w:val="24"/>
        </w:rPr>
      </w:pPr>
    </w:p>
    <w:p w14:paraId="5BC154A9" w14:textId="62C43B88" w:rsidR="002C741B" w:rsidRPr="00A32CBA" w:rsidRDefault="002C741B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###036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2D9BA4D" w14:textId="686DC15C" w:rsidR="002C741B" w:rsidRPr="00A32CBA" w:rsidRDefault="002C741B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r w:rsidR="008849AF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конкурентоспособности предпринимательской деятельности</w:t>
      </w:r>
    </w:p>
    <w:p w14:paraId="5B014BAF" w14:textId="78CB8E2E" w:rsidR="002C741B" w:rsidRPr="00A32CBA" w:rsidRDefault="002C741B" w:rsidP="0053270F">
      <w:pPr>
        <w:spacing w:after="0" w:line="240" w:lineRule="auto"/>
        <w:rPr>
          <w:sz w:val="24"/>
          <w:szCs w:val="24"/>
        </w:rPr>
      </w:pPr>
    </w:p>
    <w:p w14:paraId="750FEA2A" w14:textId="56B6F71C" w:rsidR="008849AF" w:rsidRPr="00A32CBA" w:rsidRDefault="008849AF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###037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E975061" w14:textId="559FC32F" w:rsidR="008849AF" w:rsidRPr="00A32CBA" w:rsidRDefault="008849AF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влияния временных потоков материального снабжения предприятия на размер инвестиций в оборотные средства</w:t>
      </w:r>
    </w:p>
    <w:p w14:paraId="341A6E8D" w14:textId="6043AF4D" w:rsidR="008849AF" w:rsidRPr="00A32CBA" w:rsidRDefault="008849AF" w:rsidP="0053270F">
      <w:pPr>
        <w:spacing w:after="0" w:line="240" w:lineRule="auto"/>
        <w:rPr>
          <w:sz w:val="24"/>
          <w:szCs w:val="24"/>
        </w:rPr>
      </w:pPr>
    </w:p>
    <w:p w14:paraId="3092B56A" w14:textId="69FB5BEB" w:rsidR="008849AF" w:rsidRPr="00A32CBA" w:rsidRDefault="008849AF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###038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7468345" w14:textId="6D0FB6F7" w:rsidR="008849AF" w:rsidRPr="00A32CBA" w:rsidRDefault="00BC5ABD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практической области применения ускоренной амортизации основных фондов предприятия</w:t>
      </w:r>
    </w:p>
    <w:p w14:paraId="1FA8FA30" w14:textId="1D89EA16" w:rsidR="008849AF" w:rsidRPr="00A32CBA" w:rsidRDefault="008849AF" w:rsidP="0053270F">
      <w:pPr>
        <w:spacing w:after="0" w:line="240" w:lineRule="auto"/>
        <w:rPr>
          <w:sz w:val="24"/>
          <w:szCs w:val="24"/>
        </w:rPr>
      </w:pPr>
    </w:p>
    <w:p w14:paraId="6BEC8692" w14:textId="4C190399" w:rsidR="00BC5ABD" w:rsidRPr="00A32CBA" w:rsidRDefault="00BC5ABD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###039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BF375EA" w14:textId="0EEB1A38" w:rsidR="00BC5ABD" w:rsidRPr="00A32CBA" w:rsidRDefault="00BC5ABD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практической области применения прямолинейного метода начисления амортизации</w:t>
      </w:r>
    </w:p>
    <w:p w14:paraId="4EE61626" w14:textId="560D3D14" w:rsidR="00BC5ABD" w:rsidRPr="00A32CBA" w:rsidRDefault="00BC5ABD" w:rsidP="0053270F">
      <w:pPr>
        <w:spacing w:after="0" w:line="240" w:lineRule="auto"/>
        <w:rPr>
          <w:sz w:val="24"/>
          <w:szCs w:val="24"/>
        </w:rPr>
      </w:pPr>
    </w:p>
    <w:p w14:paraId="2605F9FF" w14:textId="3C079552" w:rsidR="00BC5ABD" w:rsidRPr="00A32CBA" w:rsidRDefault="00BC5ABD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###040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E547225" w14:textId="6C598CD0" w:rsidR="00BC5ABD" w:rsidRPr="00A32CBA" w:rsidRDefault="00BC5ABD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основных организационно-экономических условий динамичного роста фондоотдачи на предприятии</w:t>
      </w:r>
    </w:p>
    <w:p w14:paraId="54ED1330" w14:textId="0AFC7237" w:rsidR="00BC5ABD" w:rsidRPr="00A32CBA" w:rsidRDefault="00BC5ABD" w:rsidP="0053270F">
      <w:pPr>
        <w:spacing w:after="0" w:line="240" w:lineRule="auto"/>
        <w:rPr>
          <w:sz w:val="24"/>
          <w:szCs w:val="24"/>
        </w:rPr>
      </w:pPr>
    </w:p>
    <w:p w14:paraId="1B443029" w14:textId="10E14F08" w:rsidR="000639A5" w:rsidRPr="00A32CBA" w:rsidRDefault="000639A5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###041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1F866A5" w14:textId="427C09CA" w:rsidR="000639A5" w:rsidRPr="00A32CBA" w:rsidRDefault="00E064E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Пути и возможности трансформации малых предприятий в крупные корпорации</w:t>
      </w:r>
    </w:p>
    <w:p w14:paraId="59C18379" w14:textId="77777777" w:rsidR="002F49DA" w:rsidRPr="00A32CBA" w:rsidRDefault="002F49DA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6655B" w14:textId="08245AAD" w:rsidR="00E064E1" w:rsidRPr="00A32CBA" w:rsidRDefault="00E064E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###042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09AFFE4" w14:textId="2B905889" w:rsidR="00E064E1" w:rsidRPr="00A32CBA" w:rsidRDefault="00E064E1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методика размещения современных предприятий на макроэкономическом уровне</w:t>
      </w:r>
    </w:p>
    <w:p w14:paraId="243B31E8" w14:textId="77777777" w:rsidR="00E064E1" w:rsidRPr="00A32CBA" w:rsidRDefault="00E064E1" w:rsidP="0053270F">
      <w:pPr>
        <w:spacing w:after="0" w:line="240" w:lineRule="auto"/>
        <w:rPr>
          <w:sz w:val="24"/>
          <w:szCs w:val="24"/>
        </w:rPr>
      </w:pPr>
    </w:p>
    <w:p w14:paraId="42128895" w14:textId="12CD23A0" w:rsidR="00E064E1" w:rsidRPr="00A32CBA" w:rsidRDefault="00E064E1" w:rsidP="001D3A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###043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C0E93EF" w14:textId="5BA1448D" w:rsidR="00E064E1" w:rsidRPr="00A32CBA" w:rsidRDefault="00E064E1" w:rsidP="001D3A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методика выработки цели, задач, миссии и видения в системе реализации предпринимательских проектов</w:t>
      </w:r>
    </w:p>
    <w:p w14:paraId="57486E26" w14:textId="7EA3D7FA" w:rsidR="000639A5" w:rsidRPr="00A32CBA" w:rsidRDefault="000639A5" w:rsidP="0053270F">
      <w:pPr>
        <w:spacing w:after="0" w:line="240" w:lineRule="auto"/>
        <w:rPr>
          <w:sz w:val="24"/>
          <w:szCs w:val="24"/>
        </w:rPr>
      </w:pPr>
    </w:p>
    <w:p w14:paraId="48127A6D" w14:textId="3AA7C9A7" w:rsidR="00DF1E57" w:rsidRPr="00A32CBA" w:rsidRDefault="00DF1E5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###044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7EF7F31" w14:textId="54CFCBAF" w:rsidR="00DF1E57" w:rsidRPr="00A32CBA" w:rsidRDefault="00DF1E5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механизмы повышения институциональной значимости субъектов предпринимательской деятельности</w:t>
      </w:r>
    </w:p>
    <w:p w14:paraId="6EA1965E" w14:textId="02EE0CF5" w:rsidR="00DF1E57" w:rsidRPr="00A32CBA" w:rsidRDefault="00DF1E57" w:rsidP="0053270F">
      <w:pPr>
        <w:spacing w:after="0" w:line="240" w:lineRule="auto"/>
        <w:rPr>
          <w:sz w:val="24"/>
          <w:szCs w:val="24"/>
        </w:rPr>
      </w:pPr>
    </w:p>
    <w:p w14:paraId="5380981D" w14:textId="7D0AA976" w:rsidR="00DF1E57" w:rsidRPr="00A32CBA" w:rsidRDefault="00DF1E5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###045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7586EA5" w14:textId="42C5D915" w:rsidR="00DF1E57" w:rsidRPr="00A32CBA" w:rsidRDefault="00DF1E5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применения международных стандартов менеджмента в реализации предпринимательских проектов</w:t>
      </w:r>
    </w:p>
    <w:p w14:paraId="0173D35F" w14:textId="373F60E7" w:rsidR="00DF1E57" w:rsidRPr="00A32CBA" w:rsidRDefault="00DF1E57" w:rsidP="0053270F">
      <w:pPr>
        <w:spacing w:after="0" w:line="240" w:lineRule="auto"/>
        <w:rPr>
          <w:sz w:val="24"/>
          <w:szCs w:val="24"/>
        </w:rPr>
      </w:pPr>
    </w:p>
    <w:p w14:paraId="4F2DBC3F" w14:textId="2669C741" w:rsidR="00DF1E57" w:rsidRPr="00A32CBA" w:rsidRDefault="00DF1E57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###046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89B9CCC" w14:textId="3B25D2AC" w:rsidR="00DF1E57" w:rsidRPr="00A32CBA" w:rsidRDefault="00BC2F7F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пути и механизмы преодоления банкротства в предпринимательской деятельности</w:t>
      </w:r>
    </w:p>
    <w:p w14:paraId="157546E7" w14:textId="51086ACB" w:rsidR="00DF1E57" w:rsidRPr="00A32CBA" w:rsidRDefault="00DF1E57" w:rsidP="0053270F">
      <w:pPr>
        <w:spacing w:after="0" w:line="240" w:lineRule="auto"/>
        <w:rPr>
          <w:sz w:val="24"/>
          <w:szCs w:val="24"/>
        </w:rPr>
      </w:pPr>
    </w:p>
    <w:p w14:paraId="53834551" w14:textId="02BE9B78" w:rsidR="006E71EB" w:rsidRPr="00A32CBA" w:rsidRDefault="006E71EB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</w:t>
      </w:r>
      <w:r w:rsidR="00BC2F7F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E07148E" w14:textId="350FD45F" w:rsidR="006E71EB" w:rsidRPr="00A32CBA" w:rsidRDefault="00BC2F7F" w:rsidP="0053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условия слияния и поглощения субъектов предпринимательской деятельности в рыночной экономике</w:t>
      </w:r>
    </w:p>
    <w:p w14:paraId="3F7CC69F" w14:textId="77777777" w:rsidR="008B1CA8" w:rsidRPr="00A32CBA" w:rsidRDefault="008B1CA8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34645D" w14:textId="655EFA8C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</w:t>
      </w:r>
      <w:r w:rsidR="008B1CA8" w:rsidRPr="00A32CBA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6FB458F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Приемы активизации внимания на лекционных занятиях</w:t>
      </w:r>
    </w:p>
    <w:p w14:paraId="20FFABAC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69B00B" w14:textId="07BEB04C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</w:t>
      </w:r>
      <w:r w:rsidR="008B1CA8" w:rsidRPr="00A32CBA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0933F34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Проектная деятельность как метод обучения экономических дисциплин</w:t>
      </w:r>
    </w:p>
    <w:p w14:paraId="3969D723" w14:textId="77777777" w:rsidR="00177EB8" w:rsidRDefault="00177EB8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F621D2" w14:textId="30CC00B8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</w:t>
      </w:r>
      <w:r w:rsidR="008B1CA8" w:rsidRPr="00A32CBA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72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D7C580C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>Организация и проведение контроля в процессе изучения экономических дисциплин</w:t>
      </w:r>
    </w:p>
    <w:p w14:paraId="1943E339" w14:textId="77777777" w:rsidR="00177EB8" w:rsidRDefault="00177EB8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A3ECF4" w14:textId="1D446B7D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</w:t>
      </w:r>
      <w:r w:rsidR="008B1CA8" w:rsidRPr="00A32CBA"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1C63B2A" w14:textId="77777777" w:rsidR="0095565E" w:rsidRPr="00A32CBA" w:rsidRDefault="0095565E" w:rsidP="0095565E">
      <w:pPr>
        <w:spacing w:after="0" w:line="240" w:lineRule="auto"/>
        <w:rPr>
          <w:rStyle w:val="1"/>
          <w:rFonts w:eastAsiaTheme="minorEastAsia"/>
          <w:sz w:val="24"/>
          <w:szCs w:val="24"/>
        </w:rPr>
      </w:pPr>
      <w:r w:rsidRPr="00DC1D77">
        <w:rPr>
          <w:rStyle w:val="1"/>
          <w:rFonts w:eastAsiaTheme="minorEastAsia"/>
          <w:sz w:val="24"/>
          <w:szCs w:val="24"/>
          <w:highlight w:val="yellow"/>
        </w:rPr>
        <w:t>Варианты чтения лекции, которые Вы бы предпочли, обоснуйте свой выбор</w:t>
      </w:r>
    </w:p>
    <w:p w14:paraId="1B65A905" w14:textId="77777777" w:rsidR="0095565E" w:rsidRPr="00A32CBA" w:rsidRDefault="0095565E" w:rsidP="0095565E">
      <w:pPr>
        <w:spacing w:after="0" w:line="240" w:lineRule="auto"/>
        <w:rPr>
          <w:sz w:val="24"/>
          <w:szCs w:val="24"/>
        </w:rPr>
      </w:pPr>
    </w:p>
    <w:p w14:paraId="2611F764" w14:textId="64DC4950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</w:t>
      </w:r>
      <w:r w:rsidR="008B1CA8" w:rsidRPr="00A32CBA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A4C7140" w14:textId="77777777" w:rsidR="0095565E" w:rsidRPr="00A32CBA" w:rsidRDefault="0095565E" w:rsidP="0095565E">
      <w:pPr>
        <w:spacing w:after="0" w:line="240" w:lineRule="auto"/>
        <w:rPr>
          <w:rStyle w:val="1"/>
          <w:rFonts w:eastAsiaTheme="minorEastAsia"/>
          <w:sz w:val="24"/>
          <w:szCs w:val="24"/>
        </w:rPr>
      </w:pPr>
      <w:r w:rsidRPr="00A32CBA">
        <w:rPr>
          <w:rStyle w:val="1"/>
          <w:rFonts w:eastAsiaTheme="minorEastAsia"/>
          <w:sz w:val="24"/>
          <w:szCs w:val="24"/>
        </w:rPr>
        <w:t>Эффективная обратная связь в обучении</w:t>
      </w:r>
    </w:p>
    <w:p w14:paraId="58893310" w14:textId="77777777" w:rsidR="0095565E" w:rsidRPr="00A32CBA" w:rsidRDefault="0095565E" w:rsidP="0095565E">
      <w:pPr>
        <w:spacing w:after="0" w:line="240" w:lineRule="auto"/>
        <w:rPr>
          <w:sz w:val="24"/>
          <w:szCs w:val="24"/>
        </w:rPr>
      </w:pPr>
    </w:p>
    <w:p w14:paraId="2278C81D" w14:textId="71F57706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</w:t>
      </w:r>
      <w:r w:rsidR="008B1CA8" w:rsidRPr="00A32CBA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EA1D3DC" w14:textId="1F3C9F19" w:rsidR="0095565E" w:rsidRPr="00A32CBA" w:rsidRDefault="00110BA2" w:rsidP="0095565E">
      <w:pPr>
        <w:spacing w:after="0" w:line="240" w:lineRule="auto"/>
        <w:rPr>
          <w:rStyle w:val="1"/>
          <w:rFonts w:eastAsiaTheme="minorEastAsia"/>
          <w:sz w:val="24"/>
          <w:szCs w:val="24"/>
        </w:rPr>
      </w:pPr>
      <w:r w:rsidRPr="009746DC">
        <w:rPr>
          <w:rStyle w:val="1"/>
          <w:rFonts w:eastAsiaTheme="minorEastAsia"/>
          <w:sz w:val="24"/>
          <w:szCs w:val="24"/>
          <w:highlight w:val="yellow"/>
        </w:rPr>
        <w:t>Методы построения и проведения современной вузовской лекци</w:t>
      </w:r>
      <w:r w:rsidR="009746DC" w:rsidRPr="009746DC">
        <w:rPr>
          <w:rStyle w:val="1"/>
          <w:rFonts w:eastAsiaTheme="minorEastAsia"/>
          <w:sz w:val="24"/>
          <w:szCs w:val="24"/>
          <w:highlight w:val="yellow"/>
        </w:rPr>
        <w:t>и</w:t>
      </w:r>
    </w:p>
    <w:p w14:paraId="70223DFB" w14:textId="77777777" w:rsidR="0095565E" w:rsidRPr="00A32CBA" w:rsidRDefault="0095565E" w:rsidP="0095565E">
      <w:pPr>
        <w:spacing w:after="0" w:line="240" w:lineRule="auto"/>
        <w:rPr>
          <w:sz w:val="24"/>
          <w:szCs w:val="24"/>
        </w:rPr>
      </w:pPr>
    </w:p>
    <w:p w14:paraId="6CB0C5B6" w14:textId="70E40FC5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</w:t>
      </w:r>
      <w:r w:rsidR="008B1CA8" w:rsidRPr="00A32CBA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49DB6F3" w14:textId="5862D400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>Роль творческих заданий в процессе изучения экономических дисциплин</w:t>
      </w:r>
    </w:p>
    <w:p w14:paraId="738041EF" w14:textId="77777777" w:rsidR="00177EB8" w:rsidRDefault="00177EB8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8F927E" w14:textId="783DFCA9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</w:t>
      </w:r>
      <w:r w:rsidR="008B1CA8" w:rsidRPr="00A32CBA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DF3F784" w14:textId="77777777" w:rsidR="0095565E" w:rsidRPr="00A32CBA" w:rsidRDefault="0095565E" w:rsidP="0095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>Современные виды педагогической деятельности</w:t>
      </w:r>
    </w:p>
    <w:p w14:paraId="150AA7B6" w14:textId="77777777" w:rsidR="00177EB8" w:rsidRDefault="00177EB8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B76AD4" w14:textId="5971B2CF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</w:t>
      </w:r>
      <w:r w:rsidR="008B1CA8" w:rsidRPr="00A32CBA">
        <w:rPr>
          <w:rFonts w:ascii="Times New Roman" w:eastAsia="Times New Roman" w:hAnsi="Times New Roman" w:cs="Times New Roman"/>
          <w:sz w:val="24"/>
          <w:szCs w:val="24"/>
        </w:rPr>
        <w:t>56</w:t>
      </w:r>
      <w:r w:rsidR="00472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B8A1A6A" w14:textId="77777777" w:rsidR="0095565E" w:rsidRPr="00A32CBA" w:rsidRDefault="0095565E" w:rsidP="0095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>Типы вопросов и языковые модели эвристической беседы</w:t>
      </w:r>
    </w:p>
    <w:p w14:paraId="6942FF6C" w14:textId="77777777" w:rsidR="00177EB8" w:rsidRDefault="00177EB8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28E4C3" w14:textId="776503AE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</w:t>
      </w:r>
      <w:r w:rsidR="008B1CA8" w:rsidRPr="00A32CBA">
        <w:rPr>
          <w:rFonts w:ascii="Times New Roman" w:eastAsia="Times New Roman" w:hAnsi="Times New Roman" w:cs="Times New Roman"/>
          <w:sz w:val="24"/>
          <w:szCs w:val="24"/>
        </w:rPr>
        <w:t>57</w:t>
      </w:r>
      <w:r w:rsidR="00472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9DCB9CB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 xml:space="preserve">Продуктивные виды контроля, </w:t>
      </w:r>
      <w:r w:rsidRPr="00A32CBA">
        <w:rPr>
          <w:rStyle w:val="1"/>
          <w:rFonts w:eastAsiaTheme="minorEastAsia"/>
          <w:sz w:val="24"/>
          <w:szCs w:val="24"/>
        </w:rPr>
        <w:t>обоснуйте свой выбор</w:t>
      </w: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C8E8F4" w14:textId="77777777" w:rsidR="00177EB8" w:rsidRDefault="00177EB8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E4B6B9" w14:textId="50E995CF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</w:t>
      </w:r>
      <w:r w:rsidR="008B1CA8" w:rsidRPr="00A32CBA">
        <w:rPr>
          <w:rFonts w:ascii="Times New Roman" w:eastAsia="Times New Roman" w:hAnsi="Times New Roman" w:cs="Times New Roman"/>
          <w:sz w:val="24"/>
          <w:szCs w:val="24"/>
        </w:rPr>
        <w:t>58</w:t>
      </w:r>
      <w:r w:rsidR="00472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942BF22" w14:textId="77777777" w:rsidR="0095565E" w:rsidRPr="00A32CBA" w:rsidRDefault="0095565E" w:rsidP="00955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>Назовите основные требования к отношениям преподавателя и обучающегося</w:t>
      </w:r>
    </w:p>
    <w:p w14:paraId="3265266C" w14:textId="77777777" w:rsidR="00177EB8" w:rsidRDefault="00177EB8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179BBE" w14:textId="24B2B7F5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</w:t>
      </w:r>
      <w:r w:rsidR="008B1CA8" w:rsidRPr="00A32CBA">
        <w:rPr>
          <w:rFonts w:ascii="Times New Roman" w:eastAsia="Times New Roman" w:hAnsi="Times New Roman" w:cs="Times New Roman"/>
          <w:sz w:val="24"/>
          <w:szCs w:val="24"/>
        </w:rPr>
        <w:t>59</w:t>
      </w:r>
      <w:r w:rsidR="00472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9BE78BA" w14:textId="625AAE0C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>Преимущества и недостатки ведения лекции в условиях массового обучения</w:t>
      </w:r>
    </w:p>
    <w:p w14:paraId="01E3B66C" w14:textId="77777777" w:rsidR="0095565E" w:rsidRPr="00A32CBA" w:rsidRDefault="0095565E" w:rsidP="0095565E">
      <w:pPr>
        <w:spacing w:after="0" w:line="240" w:lineRule="auto"/>
        <w:rPr>
          <w:sz w:val="24"/>
          <w:szCs w:val="24"/>
        </w:rPr>
      </w:pPr>
    </w:p>
    <w:p w14:paraId="17DA0D9A" w14:textId="7748094B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</w:t>
      </w:r>
      <w:r w:rsidR="008B1CA8" w:rsidRPr="00A32CBA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348818D" w14:textId="58D525AC" w:rsidR="0095565E" w:rsidRPr="00A32CBA" w:rsidRDefault="0095565E" w:rsidP="0095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>Варианты при</w:t>
      </w:r>
      <w:r w:rsidR="00177EB8">
        <w:rPr>
          <w:rFonts w:ascii="Times New Roman" w:hAnsi="Times New Roman" w:cs="Times New Roman"/>
          <w:sz w:val="24"/>
          <w:szCs w:val="24"/>
        </w:rPr>
        <w:t>е</w:t>
      </w:r>
      <w:r w:rsidRPr="00A32CBA">
        <w:rPr>
          <w:rFonts w:ascii="Times New Roman" w:hAnsi="Times New Roman" w:cs="Times New Roman"/>
          <w:sz w:val="24"/>
          <w:szCs w:val="24"/>
        </w:rPr>
        <w:t xml:space="preserve">мов мотивации при ведении </w:t>
      </w:r>
      <w:r w:rsidR="00177EB8" w:rsidRPr="00A32CBA">
        <w:rPr>
          <w:rFonts w:ascii="Times New Roman" w:hAnsi="Times New Roman" w:cs="Times New Roman"/>
          <w:sz w:val="24"/>
          <w:szCs w:val="24"/>
        </w:rPr>
        <w:t>лекции, которые</w:t>
      </w:r>
      <w:r w:rsidRPr="00A32CBA">
        <w:rPr>
          <w:rStyle w:val="1"/>
          <w:rFonts w:eastAsiaTheme="minorEastAsia"/>
          <w:sz w:val="24"/>
          <w:szCs w:val="24"/>
        </w:rPr>
        <w:t xml:space="preserve"> Вы бы предпочли, обоснуйте свой выбор</w:t>
      </w:r>
    </w:p>
    <w:p w14:paraId="03D9CD30" w14:textId="77777777" w:rsidR="0095565E" w:rsidRPr="00A32CBA" w:rsidRDefault="0095565E" w:rsidP="0095565E">
      <w:pPr>
        <w:spacing w:after="0" w:line="240" w:lineRule="auto"/>
        <w:rPr>
          <w:sz w:val="24"/>
          <w:szCs w:val="24"/>
        </w:rPr>
      </w:pPr>
    </w:p>
    <w:p w14:paraId="55A167CE" w14:textId="2199738A" w:rsidR="0095565E" w:rsidRPr="00A32CBA" w:rsidRDefault="0095565E" w:rsidP="00955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</w:t>
      </w:r>
      <w:r w:rsidR="008B1CA8" w:rsidRPr="00A32CBA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C181A9C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Style w:val="1"/>
          <w:rFonts w:eastAsiaTheme="minorEastAsia"/>
          <w:sz w:val="24"/>
          <w:szCs w:val="24"/>
        </w:rPr>
        <w:t>Отличие лекции от публичного выступления на ми</w:t>
      </w:r>
      <w:r w:rsidRPr="00A32CBA">
        <w:rPr>
          <w:rStyle w:val="1"/>
          <w:rFonts w:eastAsiaTheme="minorEastAsia"/>
          <w:sz w:val="24"/>
          <w:szCs w:val="24"/>
        </w:rPr>
        <w:softHyphen/>
        <w:t>тинге</w:t>
      </w: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0A2D73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7E3E4A" w14:textId="704460C1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</w:t>
      </w:r>
      <w:r w:rsidR="008B1CA8" w:rsidRPr="00A32CBA">
        <w:rPr>
          <w:rFonts w:ascii="Times New Roman" w:eastAsia="Times New Roman" w:hAnsi="Times New Roman" w:cs="Times New Roman"/>
          <w:sz w:val="24"/>
          <w:szCs w:val="24"/>
        </w:rPr>
        <w:t>62</w:t>
      </w:r>
      <w:r w:rsidR="003A6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15B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E28687C" w14:textId="77777777" w:rsidR="0095565E" w:rsidRPr="00A32CBA" w:rsidRDefault="0095565E" w:rsidP="0095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>Сравнительная характеристика традиционалистской и гуманистической парадигм образования</w:t>
      </w:r>
    </w:p>
    <w:p w14:paraId="1C008B20" w14:textId="77777777" w:rsidR="0095565E" w:rsidRPr="00A32CBA" w:rsidRDefault="0095565E" w:rsidP="0095565E">
      <w:pPr>
        <w:spacing w:after="0" w:line="240" w:lineRule="auto"/>
        <w:rPr>
          <w:sz w:val="24"/>
          <w:szCs w:val="24"/>
        </w:rPr>
      </w:pPr>
    </w:p>
    <w:p w14:paraId="5BE600F2" w14:textId="70F407BA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</w:t>
      </w:r>
      <w:r w:rsidR="008B1CA8" w:rsidRPr="00A32CBA">
        <w:rPr>
          <w:rFonts w:ascii="Times New Roman" w:eastAsia="Times New Roman" w:hAnsi="Times New Roman" w:cs="Times New Roman"/>
          <w:sz w:val="24"/>
          <w:szCs w:val="24"/>
        </w:rPr>
        <w:t>63</w:t>
      </w:r>
      <w:r w:rsidR="003A6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15B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1BF3834" w14:textId="39AB770E" w:rsidR="0095565E" w:rsidRPr="00A32CBA" w:rsidRDefault="0095565E" w:rsidP="0095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>Современные образовательные парадигмы</w:t>
      </w:r>
    </w:p>
    <w:p w14:paraId="6C752FF2" w14:textId="77777777" w:rsidR="0095565E" w:rsidRPr="00A32CBA" w:rsidRDefault="0095565E" w:rsidP="0095565E">
      <w:pPr>
        <w:spacing w:after="0" w:line="240" w:lineRule="auto"/>
        <w:rPr>
          <w:sz w:val="24"/>
          <w:szCs w:val="24"/>
        </w:rPr>
      </w:pPr>
    </w:p>
    <w:p w14:paraId="66BD3998" w14:textId="1AA8ADDA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</w:t>
      </w:r>
      <w:r w:rsidR="008B1CA8" w:rsidRPr="00A32CBA">
        <w:rPr>
          <w:rFonts w:ascii="Times New Roman" w:eastAsia="Times New Roman" w:hAnsi="Times New Roman" w:cs="Times New Roman"/>
          <w:sz w:val="24"/>
          <w:szCs w:val="24"/>
        </w:rPr>
        <w:t>64</w:t>
      </w:r>
      <w:r w:rsidR="003A6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15B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4575E9B" w14:textId="77777777" w:rsidR="0095565E" w:rsidRPr="00A32CBA" w:rsidRDefault="0095565E" w:rsidP="0095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>Внешние и внутренние закономерности процесса обучения</w:t>
      </w:r>
    </w:p>
    <w:p w14:paraId="41765902" w14:textId="77777777" w:rsidR="0095565E" w:rsidRPr="00A32CBA" w:rsidRDefault="0095565E" w:rsidP="0095565E">
      <w:pPr>
        <w:spacing w:after="0" w:line="240" w:lineRule="auto"/>
        <w:rPr>
          <w:sz w:val="24"/>
          <w:szCs w:val="24"/>
        </w:rPr>
      </w:pPr>
    </w:p>
    <w:p w14:paraId="74418202" w14:textId="4017AF26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</w:t>
      </w:r>
      <w:r w:rsidR="008B1CA8" w:rsidRPr="00A32CBA">
        <w:rPr>
          <w:rFonts w:ascii="Times New Roman" w:eastAsia="Times New Roman" w:hAnsi="Times New Roman" w:cs="Times New Roman"/>
          <w:sz w:val="24"/>
          <w:szCs w:val="24"/>
        </w:rPr>
        <w:t>65</w:t>
      </w:r>
      <w:r w:rsidR="003A6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15B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025703B" w14:textId="77777777" w:rsidR="0095565E" w:rsidRPr="00A32CBA" w:rsidRDefault="0095565E" w:rsidP="0095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>Проблема модернизации образования и обучения</w:t>
      </w:r>
    </w:p>
    <w:p w14:paraId="6F29E0CF" w14:textId="77777777" w:rsidR="0095565E" w:rsidRPr="00A32CBA" w:rsidRDefault="0095565E" w:rsidP="0095565E">
      <w:pPr>
        <w:spacing w:after="0" w:line="240" w:lineRule="auto"/>
        <w:rPr>
          <w:sz w:val="24"/>
          <w:szCs w:val="24"/>
        </w:rPr>
      </w:pPr>
    </w:p>
    <w:p w14:paraId="51EB76B0" w14:textId="0F586840" w:rsidR="0095565E" w:rsidRPr="00A32CBA" w:rsidRDefault="008B1CA8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###066</w:t>
      </w:r>
      <w:r w:rsidR="003A6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15B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13526B0" w14:textId="77777777" w:rsidR="0095565E" w:rsidRPr="00A32CBA" w:rsidRDefault="0095565E" w:rsidP="0095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>Важнейшие объективные и субъективные факторы, влияющие на разработку содержания образования</w:t>
      </w:r>
    </w:p>
    <w:p w14:paraId="642182D6" w14:textId="77777777" w:rsidR="0095565E" w:rsidRPr="00A32CBA" w:rsidRDefault="0095565E" w:rsidP="0095565E">
      <w:pPr>
        <w:spacing w:after="0" w:line="240" w:lineRule="auto"/>
        <w:rPr>
          <w:sz w:val="24"/>
          <w:szCs w:val="24"/>
        </w:rPr>
      </w:pPr>
    </w:p>
    <w:p w14:paraId="74A53397" w14:textId="4DA40A8F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</w:t>
      </w:r>
      <w:r w:rsidR="008B1CA8" w:rsidRPr="00A32CBA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15B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0B91E9F" w14:textId="77777777" w:rsidR="0095565E" w:rsidRPr="00A32CBA" w:rsidRDefault="0095565E" w:rsidP="00955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>Радикальное направление совершенствования лекционных занятий - реализация идей проблемного обучения. Ваше отношение к проблемной лекции.</w:t>
      </w:r>
    </w:p>
    <w:p w14:paraId="69D627DE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C44CD2" w14:textId="2935E95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</w:t>
      </w:r>
      <w:r w:rsidR="008B1CA8" w:rsidRPr="00A32CBA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15B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23A74AA" w14:textId="77777777" w:rsidR="00177EB8" w:rsidRDefault="0095565E" w:rsidP="0095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 xml:space="preserve">Дайте </w:t>
      </w:r>
      <w:r w:rsidR="00177EB8" w:rsidRPr="00A32CBA">
        <w:rPr>
          <w:rFonts w:ascii="Times New Roman" w:hAnsi="Times New Roman" w:cs="Times New Roman"/>
          <w:sz w:val="24"/>
          <w:szCs w:val="24"/>
        </w:rPr>
        <w:t>краткую характеристик</w:t>
      </w:r>
      <w:r w:rsidR="00177EB8">
        <w:rPr>
          <w:rFonts w:ascii="Times New Roman" w:hAnsi="Times New Roman" w:cs="Times New Roman"/>
          <w:sz w:val="24"/>
          <w:szCs w:val="24"/>
        </w:rPr>
        <w:t>у</w:t>
      </w:r>
      <w:r w:rsidRPr="00A32CBA">
        <w:rPr>
          <w:rFonts w:ascii="Times New Roman" w:hAnsi="Times New Roman" w:cs="Times New Roman"/>
          <w:sz w:val="24"/>
          <w:szCs w:val="24"/>
        </w:rPr>
        <w:t xml:space="preserve"> европейских и американской систем высшего образования (Германия, Франция, Польша, США и </w:t>
      </w:r>
      <w:proofErr w:type="spellStart"/>
      <w:r w:rsidRPr="00A32CB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32CBA">
        <w:rPr>
          <w:rFonts w:ascii="Times New Roman" w:hAnsi="Times New Roman" w:cs="Times New Roman"/>
          <w:sz w:val="24"/>
          <w:szCs w:val="24"/>
        </w:rPr>
        <w:t>)</w:t>
      </w:r>
    </w:p>
    <w:p w14:paraId="4C94E091" w14:textId="77777777" w:rsidR="0095565E" w:rsidRPr="00A32CBA" w:rsidRDefault="0095565E" w:rsidP="0095565E">
      <w:pPr>
        <w:spacing w:after="0" w:line="240" w:lineRule="auto"/>
        <w:rPr>
          <w:sz w:val="24"/>
          <w:szCs w:val="24"/>
        </w:rPr>
      </w:pPr>
    </w:p>
    <w:p w14:paraId="0677FF75" w14:textId="48D2C322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</w:t>
      </w:r>
      <w:r w:rsidR="008B1CA8" w:rsidRPr="00A32CBA">
        <w:rPr>
          <w:rFonts w:ascii="Times New Roman" w:eastAsia="Times New Roman" w:hAnsi="Times New Roman" w:cs="Times New Roman"/>
          <w:sz w:val="24"/>
          <w:szCs w:val="24"/>
        </w:rPr>
        <w:t>69</w:t>
      </w:r>
      <w:r w:rsidR="003A6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15B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48FEABE" w14:textId="77777777" w:rsidR="0095565E" w:rsidRPr="00A32CBA" w:rsidRDefault="0095565E" w:rsidP="0095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>Интенсификация образовательного процесса как стратегия и тактика развития высшей школ</w:t>
      </w:r>
    </w:p>
    <w:p w14:paraId="4D415A06" w14:textId="77777777" w:rsidR="008B1CA8" w:rsidRPr="00A32CBA" w:rsidRDefault="008B1CA8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046B8C" w14:textId="5894BB54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</w:t>
      </w:r>
      <w:r w:rsidR="008B1CA8" w:rsidRPr="00A32CBA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15B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E9EBFB0" w14:textId="77777777" w:rsidR="0095565E" w:rsidRPr="00A32CBA" w:rsidRDefault="0095565E" w:rsidP="0095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 xml:space="preserve">Стратегия </w:t>
      </w:r>
      <w:proofErr w:type="spellStart"/>
      <w:r w:rsidRPr="00A32CBA">
        <w:rPr>
          <w:rFonts w:ascii="Times New Roman" w:hAnsi="Times New Roman" w:cs="Times New Roman"/>
          <w:sz w:val="24"/>
          <w:szCs w:val="24"/>
        </w:rPr>
        <w:t>проблематизации</w:t>
      </w:r>
      <w:proofErr w:type="spellEnd"/>
      <w:r w:rsidRPr="00A32CBA">
        <w:rPr>
          <w:rFonts w:ascii="Times New Roman" w:hAnsi="Times New Roman" w:cs="Times New Roman"/>
          <w:sz w:val="24"/>
          <w:szCs w:val="24"/>
        </w:rPr>
        <w:t xml:space="preserve"> и рефлексии</w:t>
      </w:r>
    </w:p>
    <w:p w14:paraId="4AF5D1ED" w14:textId="77777777" w:rsidR="006E71EB" w:rsidRPr="00A32CBA" w:rsidRDefault="006E71EB">
      <w:pPr>
        <w:rPr>
          <w:rStyle w:val="a7"/>
          <w:sz w:val="24"/>
          <w:szCs w:val="24"/>
        </w:rPr>
      </w:pPr>
    </w:p>
    <w:sectPr w:rsidR="006E71EB" w:rsidRPr="00A32CBA" w:rsidSect="009A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89"/>
    <w:rsid w:val="00016D2B"/>
    <w:rsid w:val="00026A85"/>
    <w:rsid w:val="000639A5"/>
    <w:rsid w:val="000753A1"/>
    <w:rsid w:val="000A7497"/>
    <w:rsid w:val="000B7790"/>
    <w:rsid w:val="000D31D4"/>
    <w:rsid w:val="00110BA2"/>
    <w:rsid w:val="00126F94"/>
    <w:rsid w:val="001316F6"/>
    <w:rsid w:val="0013429D"/>
    <w:rsid w:val="00135AF3"/>
    <w:rsid w:val="00144498"/>
    <w:rsid w:val="00163ACE"/>
    <w:rsid w:val="001710D8"/>
    <w:rsid w:val="00177EB8"/>
    <w:rsid w:val="0019023E"/>
    <w:rsid w:val="001B7D97"/>
    <w:rsid w:val="001D3A3F"/>
    <w:rsid w:val="001D770A"/>
    <w:rsid w:val="001F475D"/>
    <w:rsid w:val="001F6885"/>
    <w:rsid w:val="00236043"/>
    <w:rsid w:val="0025038F"/>
    <w:rsid w:val="0027186E"/>
    <w:rsid w:val="00272966"/>
    <w:rsid w:val="002776B1"/>
    <w:rsid w:val="00291FDE"/>
    <w:rsid w:val="002A4F57"/>
    <w:rsid w:val="002B0FCF"/>
    <w:rsid w:val="002C06B1"/>
    <w:rsid w:val="002C741B"/>
    <w:rsid w:val="002D13FD"/>
    <w:rsid w:val="002F49DA"/>
    <w:rsid w:val="002F5B25"/>
    <w:rsid w:val="00325882"/>
    <w:rsid w:val="00391A8F"/>
    <w:rsid w:val="003A615B"/>
    <w:rsid w:val="003D6667"/>
    <w:rsid w:val="00415647"/>
    <w:rsid w:val="00472686"/>
    <w:rsid w:val="00476FC7"/>
    <w:rsid w:val="004C1528"/>
    <w:rsid w:val="004D6E02"/>
    <w:rsid w:val="0053270F"/>
    <w:rsid w:val="005428E5"/>
    <w:rsid w:val="00596E90"/>
    <w:rsid w:val="005C6589"/>
    <w:rsid w:val="005F40E3"/>
    <w:rsid w:val="0062731A"/>
    <w:rsid w:val="00657A4A"/>
    <w:rsid w:val="00662860"/>
    <w:rsid w:val="006648F8"/>
    <w:rsid w:val="00674D72"/>
    <w:rsid w:val="0067545F"/>
    <w:rsid w:val="006C7143"/>
    <w:rsid w:val="006D5B8A"/>
    <w:rsid w:val="006E71EB"/>
    <w:rsid w:val="006F60CE"/>
    <w:rsid w:val="00701475"/>
    <w:rsid w:val="007111AF"/>
    <w:rsid w:val="00734A4A"/>
    <w:rsid w:val="00735969"/>
    <w:rsid w:val="007510D7"/>
    <w:rsid w:val="00771459"/>
    <w:rsid w:val="007C0CD7"/>
    <w:rsid w:val="007D57AA"/>
    <w:rsid w:val="007E075A"/>
    <w:rsid w:val="00803A8D"/>
    <w:rsid w:val="00805B22"/>
    <w:rsid w:val="00811A91"/>
    <w:rsid w:val="008249C6"/>
    <w:rsid w:val="00833E69"/>
    <w:rsid w:val="00866942"/>
    <w:rsid w:val="008849AF"/>
    <w:rsid w:val="008B1CA8"/>
    <w:rsid w:val="008B2C95"/>
    <w:rsid w:val="008D4320"/>
    <w:rsid w:val="008E3712"/>
    <w:rsid w:val="0093135F"/>
    <w:rsid w:val="00937E5E"/>
    <w:rsid w:val="009477F9"/>
    <w:rsid w:val="0095565E"/>
    <w:rsid w:val="009746DC"/>
    <w:rsid w:val="009829A9"/>
    <w:rsid w:val="009918CD"/>
    <w:rsid w:val="009A6BAD"/>
    <w:rsid w:val="009D10EC"/>
    <w:rsid w:val="009F3A15"/>
    <w:rsid w:val="00A0316F"/>
    <w:rsid w:val="00A049C0"/>
    <w:rsid w:val="00A16377"/>
    <w:rsid w:val="00A17111"/>
    <w:rsid w:val="00A26DDC"/>
    <w:rsid w:val="00A32CBA"/>
    <w:rsid w:val="00A445F6"/>
    <w:rsid w:val="00A60ADF"/>
    <w:rsid w:val="00A706C2"/>
    <w:rsid w:val="00AA56A3"/>
    <w:rsid w:val="00AE4DD6"/>
    <w:rsid w:val="00AE4E14"/>
    <w:rsid w:val="00B73AAA"/>
    <w:rsid w:val="00B7628F"/>
    <w:rsid w:val="00BC2F7F"/>
    <w:rsid w:val="00BC5ABD"/>
    <w:rsid w:val="00BC5B40"/>
    <w:rsid w:val="00C137EB"/>
    <w:rsid w:val="00C83CB7"/>
    <w:rsid w:val="00CD056F"/>
    <w:rsid w:val="00CD388F"/>
    <w:rsid w:val="00CE52F1"/>
    <w:rsid w:val="00D12505"/>
    <w:rsid w:val="00D14268"/>
    <w:rsid w:val="00D671A4"/>
    <w:rsid w:val="00D714AC"/>
    <w:rsid w:val="00DA1171"/>
    <w:rsid w:val="00DB76C2"/>
    <w:rsid w:val="00DC0532"/>
    <w:rsid w:val="00DC1D77"/>
    <w:rsid w:val="00DF1E57"/>
    <w:rsid w:val="00E064E1"/>
    <w:rsid w:val="00E239A1"/>
    <w:rsid w:val="00E23CE9"/>
    <w:rsid w:val="00E26816"/>
    <w:rsid w:val="00E85C05"/>
    <w:rsid w:val="00EB551A"/>
    <w:rsid w:val="00EB6902"/>
    <w:rsid w:val="00EC4FE7"/>
    <w:rsid w:val="00EE5E3A"/>
    <w:rsid w:val="00EF63C1"/>
    <w:rsid w:val="00EF72E9"/>
    <w:rsid w:val="00F56161"/>
    <w:rsid w:val="00F82DDD"/>
    <w:rsid w:val="00FC001A"/>
    <w:rsid w:val="00F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0ADA34"/>
  <w15:docId w15:val="{7F64F4B6-3790-1445-A94C-314A6C2D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5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589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5C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5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95565E"/>
    <w:pPr>
      <w:widowControl w:val="0"/>
      <w:shd w:val="clear" w:color="auto" w:fill="FFFFFF"/>
      <w:spacing w:after="900" w:line="230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955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Заголовок №5_"/>
    <w:basedOn w:val="a0"/>
    <w:link w:val="50"/>
    <w:rsid w:val="0095565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Заголовок №5"/>
    <w:basedOn w:val="a"/>
    <w:link w:val="5"/>
    <w:rsid w:val="0095565E"/>
    <w:pPr>
      <w:shd w:val="clear" w:color="auto" w:fill="FFFFFF"/>
      <w:spacing w:after="0" w:line="302" w:lineRule="exact"/>
      <w:ind w:hanging="500"/>
      <w:outlineLvl w:val="4"/>
    </w:pPr>
    <w:rPr>
      <w:rFonts w:ascii="Times New Roman" w:eastAsia="Times New Roman" w:hAnsi="Times New Roman" w:cs="Times New Roman"/>
      <w:sz w:val="25"/>
      <w:szCs w:val="25"/>
    </w:rPr>
  </w:style>
  <w:style w:type="character" w:styleId="a6">
    <w:name w:val="Hyperlink"/>
    <w:basedOn w:val="a0"/>
    <w:uiPriority w:val="99"/>
    <w:unhideWhenUsed/>
    <w:rsid w:val="0095565E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9556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1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kunjazova.s</dc:creator>
  <cp:lastModifiedBy>Titkov Alexey</cp:lastModifiedBy>
  <cp:revision>3</cp:revision>
  <dcterms:created xsi:type="dcterms:W3CDTF">2021-07-18T06:06:00Z</dcterms:created>
  <dcterms:modified xsi:type="dcterms:W3CDTF">2021-07-18T06:22:00Z</dcterms:modified>
</cp:coreProperties>
</file>