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39925092"/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0244B6" w:rsidRPr="00D9088B" w:rsidRDefault="000244B6" w:rsidP="0002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88B">
        <w:rPr>
          <w:rFonts w:ascii="Times New Roman" w:eastAsia="Times New Roman" w:hAnsi="Times New Roman" w:cs="Times New Roman"/>
          <w:sz w:val="24"/>
          <w:szCs w:val="24"/>
        </w:rPr>
        <w:t>Особенности процесса резания в автоматизированном производстве</w:t>
      </w: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(номер вопроса)</w:t>
      </w:r>
    </w:p>
    <w:p w:rsidR="000244B6" w:rsidRPr="003E1931" w:rsidRDefault="000244B6" w:rsidP="0002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31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конструктивных и геометрических параметров рабочей части инструментов в автоматизированном производстве. </w:t>
      </w: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(номер вопроса)</w:t>
      </w:r>
    </w:p>
    <w:p w:rsidR="000244B6" w:rsidRPr="004132A4" w:rsidRDefault="000244B6" w:rsidP="0002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2A4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Методы повышения надёжности инструмента (поверхностное </w:t>
      </w:r>
      <w:r w:rsidRPr="004132A4">
        <w:rPr>
          <w:rFonts w:ascii="Times New Roman" w:eastAsia="Times New Roman" w:hAnsi="Times New Roman" w:cs="Times New Roman"/>
          <w:sz w:val="24"/>
          <w:szCs w:val="24"/>
        </w:rPr>
        <w:t xml:space="preserve">упрочнение, химико-термическая обработка). </w:t>
      </w: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(номер вопроса)</w:t>
      </w:r>
    </w:p>
    <w:p w:rsidR="000244B6" w:rsidRPr="0042628C" w:rsidRDefault="000244B6" w:rsidP="0002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28C">
        <w:rPr>
          <w:rFonts w:ascii="Times New Roman" w:eastAsia="Calibri" w:hAnsi="Times New Roman" w:cs="Times New Roman"/>
          <w:sz w:val="24"/>
          <w:szCs w:val="24"/>
        </w:rPr>
        <w:t>Метод конечных элементов и метод конечных разностей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(номер вопроса)</w:t>
      </w:r>
    </w:p>
    <w:p w:rsidR="000244B6" w:rsidRPr="00DC28EC" w:rsidRDefault="000244B6" w:rsidP="0002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EC">
        <w:rPr>
          <w:rFonts w:ascii="Times New Roman" w:eastAsia="Times New Roman" w:hAnsi="Times New Roman" w:cs="Times New Roman"/>
          <w:sz w:val="24"/>
          <w:szCs w:val="24"/>
        </w:rPr>
        <w:t>Методы технических расчётов на ПК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(номер вопроса)</w:t>
      </w:r>
    </w:p>
    <w:p w:rsidR="000244B6" w:rsidRPr="00AB73C2" w:rsidRDefault="000244B6" w:rsidP="0002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3C2">
        <w:rPr>
          <w:rFonts w:ascii="Times New Roman" w:eastAsia="Times New Roman" w:hAnsi="Times New Roman" w:cs="Times New Roman"/>
          <w:sz w:val="24"/>
          <w:szCs w:val="24"/>
        </w:rPr>
        <w:t>Планирование экспериментов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(номер вопроса)</w:t>
      </w:r>
    </w:p>
    <w:p w:rsidR="000244B6" w:rsidRPr="007059EE" w:rsidRDefault="000244B6" w:rsidP="0002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9EE">
        <w:rPr>
          <w:rFonts w:ascii="Times New Roman" w:eastAsia="Calibri" w:hAnsi="Times New Roman" w:cs="Times New Roman"/>
          <w:sz w:val="24"/>
          <w:szCs w:val="24"/>
        </w:rPr>
        <w:t xml:space="preserve">Возможности интерфейса </w:t>
      </w:r>
      <w:r w:rsidRPr="007059EE">
        <w:rPr>
          <w:rFonts w:ascii="Times New Roman" w:eastAsia="Calibri" w:hAnsi="Times New Roman" w:cs="Times New Roman"/>
          <w:sz w:val="24"/>
          <w:szCs w:val="24"/>
          <w:lang w:val="en-US"/>
        </w:rPr>
        <w:t>CAD</w:t>
      </w:r>
      <w:r w:rsidRPr="007059EE">
        <w:rPr>
          <w:rFonts w:ascii="Times New Roman" w:eastAsia="Calibri" w:hAnsi="Times New Roman" w:cs="Times New Roman"/>
          <w:sz w:val="24"/>
          <w:szCs w:val="24"/>
        </w:rPr>
        <w:t>/</w:t>
      </w:r>
      <w:r w:rsidRPr="007059EE">
        <w:rPr>
          <w:rFonts w:ascii="Times New Roman" w:eastAsia="Calibri" w:hAnsi="Times New Roman" w:cs="Times New Roman"/>
          <w:sz w:val="24"/>
          <w:szCs w:val="24"/>
          <w:lang w:val="en-US"/>
        </w:rPr>
        <w:t>CAE</w:t>
      </w:r>
      <w:r w:rsidRPr="007059EE">
        <w:rPr>
          <w:rFonts w:ascii="Times New Roman" w:eastAsia="Calibri" w:hAnsi="Times New Roman" w:cs="Times New Roman"/>
          <w:sz w:val="24"/>
          <w:szCs w:val="24"/>
        </w:rPr>
        <w:t>/</w:t>
      </w:r>
      <w:r w:rsidRPr="007059EE">
        <w:rPr>
          <w:rFonts w:ascii="Times New Roman" w:eastAsia="Calibri" w:hAnsi="Times New Roman" w:cs="Times New Roman"/>
          <w:sz w:val="24"/>
          <w:szCs w:val="24"/>
          <w:lang w:val="en-US"/>
        </w:rPr>
        <w:t>CAM</w:t>
      </w:r>
      <w:r w:rsidRPr="007059EE">
        <w:rPr>
          <w:rFonts w:ascii="Times New Roman" w:eastAsia="Calibri" w:hAnsi="Times New Roman" w:cs="Times New Roman"/>
          <w:sz w:val="24"/>
          <w:szCs w:val="24"/>
        </w:rPr>
        <w:t>-систем</w:t>
      </w: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(номер вопроса)</w:t>
      </w:r>
    </w:p>
    <w:p w:rsidR="000244B6" w:rsidRPr="0090053A" w:rsidRDefault="000244B6" w:rsidP="0002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53A">
        <w:rPr>
          <w:rFonts w:ascii="Times New Roman" w:eastAsia="Times New Roman" w:hAnsi="Times New Roman" w:cs="Times New Roman"/>
          <w:sz w:val="24"/>
          <w:szCs w:val="24"/>
        </w:rPr>
        <w:t>Факторы для экспериментальных исследований, определяемые функции, методы планирования и обработке экспериментальных данных, критерии адекватности полученных результатов</w:t>
      </w: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(номер вопроса)</w:t>
      </w:r>
    </w:p>
    <w:p w:rsidR="000244B6" w:rsidRPr="00194B91" w:rsidRDefault="000244B6" w:rsidP="0002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B91">
        <w:rPr>
          <w:rFonts w:ascii="Times New Roman" w:eastAsia="Times New Roman" w:hAnsi="Times New Roman" w:cs="Times New Roman"/>
          <w:sz w:val="24"/>
          <w:szCs w:val="24"/>
        </w:rPr>
        <w:t>Математические модели исследуемых процессов (объектов)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 (номер вопроса)</w:t>
      </w:r>
    </w:p>
    <w:p w:rsidR="000244B6" w:rsidRPr="008F4AFD" w:rsidRDefault="000244B6" w:rsidP="0002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AFD">
        <w:rPr>
          <w:rFonts w:ascii="Times New Roman" w:eastAsia="Times New Roman" w:hAnsi="Times New Roman" w:cs="Times New Roman"/>
          <w:sz w:val="24"/>
          <w:szCs w:val="24"/>
        </w:rPr>
        <w:t>Методы определения составляющих силы резания.</w:t>
      </w: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###011 (номер вопроса)</w:t>
      </w:r>
    </w:p>
    <w:p w:rsidR="000244B6" w:rsidRPr="0005256B" w:rsidRDefault="000244B6" w:rsidP="0002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56B">
        <w:rPr>
          <w:rFonts w:ascii="Times New Roman" w:eastAsia="Times New Roman" w:hAnsi="Times New Roman" w:cs="Times New Roman"/>
          <w:sz w:val="24"/>
          <w:szCs w:val="24"/>
          <w:lang w:val="kk-KZ"/>
        </w:rPr>
        <w:t>Особенности различных методов обработки резанием</w:t>
      </w:r>
      <w:r w:rsidRPr="0005256B">
        <w:rPr>
          <w:rFonts w:ascii="Times New Roman" w:eastAsia="Times New Roman" w:hAnsi="Times New Roman" w:cs="Times New Roman"/>
          <w:sz w:val="24"/>
          <w:szCs w:val="24"/>
        </w:rPr>
        <w:t xml:space="preserve"> с примерами формообразования.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###012 (номер вопроса)</w:t>
      </w:r>
    </w:p>
    <w:p w:rsidR="000244B6" w:rsidRPr="00A90837" w:rsidRDefault="000244B6" w:rsidP="0002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837">
        <w:rPr>
          <w:rFonts w:ascii="Times New Roman" w:eastAsia="Times New Roman" w:hAnsi="Times New Roman" w:cs="Times New Roman"/>
          <w:sz w:val="24"/>
          <w:szCs w:val="24"/>
        </w:rPr>
        <w:t>Значение машиностроения для современной цивилизации</w:t>
      </w: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###013 (номер вопроса)</w:t>
      </w:r>
    </w:p>
    <w:p w:rsidR="000244B6" w:rsidRPr="009E6521" w:rsidRDefault="000244B6" w:rsidP="0002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521">
        <w:rPr>
          <w:rFonts w:ascii="Times New Roman" w:eastAsia="Times New Roman" w:hAnsi="Times New Roman" w:cs="Times New Roman"/>
          <w:sz w:val="24"/>
          <w:szCs w:val="24"/>
        </w:rPr>
        <w:t>Мировое машиностроительное производство, современное состояние, конкуренты и перспективы развития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###014 (номер вопроса)</w:t>
      </w:r>
    </w:p>
    <w:p w:rsidR="000244B6" w:rsidRPr="009C1EC9" w:rsidRDefault="000244B6" w:rsidP="0002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EC9">
        <w:rPr>
          <w:rFonts w:ascii="Times New Roman" w:eastAsia="Calibri" w:hAnsi="Times New Roman" w:cs="Times New Roman"/>
        </w:rPr>
        <w:t>Развитие и современное состояние науки о резании металла.</w:t>
      </w: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###015 (номер вопроса)</w:t>
      </w:r>
    </w:p>
    <w:p w:rsidR="000244B6" w:rsidRPr="005E2EBF" w:rsidRDefault="000244B6" w:rsidP="0002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EBF">
        <w:rPr>
          <w:rFonts w:ascii="Times New Roman" w:eastAsia="Times New Roman" w:hAnsi="Times New Roman" w:cs="Times New Roman"/>
          <w:sz w:val="24"/>
          <w:szCs w:val="24"/>
        </w:rPr>
        <w:t>Методы упрочнения поверхностного слоя.</w:t>
      </w: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###016 (номер вопроса)</w:t>
      </w: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Выбор оптимальных с</w:t>
      </w:r>
      <w:r w:rsidRPr="007F1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мазочно-охлаждающих технологических сред (</w:t>
      </w: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СОТС) и поверхностно-активных веществ (ПАВ) как фактор повышения эффективности процессов обработки резанием.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###017 (номер вопроса)</w:t>
      </w:r>
    </w:p>
    <w:p w:rsidR="007F1CEA" w:rsidRPr="007F1CEA" w:rsidRDefault="007F1CEA" w:rsidP="007F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подачи с</w:t>
      </w:r>
      <w:r w:rsidRPr="007F1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мазочно-охлаждающих технологических сред (</w:t>
      </w: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СОТС) в зону резания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###018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абразивной обработки: шлифование, хонингование, суперфиниширование, доводка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###019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определения температуры в зоне резания.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###020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методов, качество обработанной поверхности. Значение этих методов для современного машиностроения.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###021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технологического наследования. Понятие об эффекте последействия.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###022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обеспечения трибологической надежности.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###023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процесса резания, параметры срезаемого слоя, геометрия, условия процесса резания при нарезании резьбы резцом, износ, стойкость.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###024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процесса резания, параметры срезаемого слоя, геометрия, условия процесса резания при нарезании резьб метчиками и плашками, износ, стойкость.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###025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процесса резания, параметры срезаемого слоя, геометрия, условия процесса резания при рез</w:t>
      </w:r>
      <w:r w:rsidRPr="007F1C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ьбо</w:t>
      </w: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фрезеровании, износ, стойкость.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###026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повышения надёжности режущих инструментов: упрочнение, покрытия и др.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###027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назначения режимов резания для режущих инструментов оснащённых сверхтвёрдыми материалами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###028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конструкции и геометрии режущих инструментов для автоматизированного производства.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###029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процесса резания, параметры срезаемого слоя, геометрия, условия процесса резания при сверлении.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###030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процесса резания, параметры срезаемого слоя, геометрия, условия процесса резания при зенкеровании, износ, стойкость.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###031 (номер вопроса)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7F1CEA" w:rsidRPr="007F1CEA" w:rsidTr="007F1CEA">
        <w:trPr>
          <w:trHeight w:val="360"/>
        </w:trPr>
        <w:tc>
          <w:tcPr>
            <w:tcW w:w="9747" w:type="dxa"/>
            <w:hideMark/>
          </w:tcPr>
          <w:p w:rsidR="007F1CEA" w:rsidRPr="007F1CEA" w:rsidRDefault="007F1CEA" w:rsidP="007F1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процесса резания, параметры срезаемого слоя, геометрия, условия процесса резания при развёртывании, износ, стойкость.</w:t>
            </w:r>
          </w:p>
        </w:tc>
      </w:tr>
    </w:tbl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###032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Методы повышения надёжности инструмента (поверхностное </w:t>
      </w: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упрочнение, химико-термическая обработка).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###033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динамики процесса сверления, износа рабочих поверхностей и периода стойкости свёрл.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###034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фрезерования как процесса прерывистого резания, геометрия срезаемого слоя.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###035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кинематики абразивной обработки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###036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абразивной обработки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###037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методы управления наростообразованием.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###038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определения температуры в зоне резания.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###039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процессом резания и состоянием инструментов с применением ЭВМ на основе анализа функциональных параметров процесса.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###040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экспериментального исследования сил резания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###041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встречного и попутного фрезерования.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###042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конструктивных и геометрических параметров протяжек.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###043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динамики, износа и периода стойкости протяжек.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###044 (номер вопроса)</w:t>
      </w:r>
    </w:p>
    <w:p w:rsidR="007F1CEA" w:rsidRPr="007F1CEA" w:rsidRDefault="007F1CEA" w:rsidP="00EE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строгания и долбления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###045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шлифования.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###046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определения огибающих поверхностей при различных схемах формообразования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###047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технологической оснастки при формировании выходных параметров высокоточных деталей типа колец и втулок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###048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процесса технологического наследования методами теории графов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###049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технологической оснастки при формировании выходных параметров высокоточных деталей типа длинных валов.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###050 (номер вопроса)</w:t>
      </w:r>
    </w:p>
    <w:p w:rsidR="007F1CEA" w:rsidRPr="007F1CEA" w:rsidRDefault="007F1CEA" w:rsidP="007F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обработки труднообрабатываемых сталей и сплавов, неметаллических и композиционных материалов.</w:t>
      </w:r>
    </w:p>
    <w:p w:rsidR="0025220C" w:rsidRPr="004C3248" w:rsidRDefault="0025220C" w:rsidP="0025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AA" w:rsidRDefault="00EE29A4"/>
    <w:p w:rsidR="00EE29A4" w:rsidRDefault="00EE29A4"/>
    <w:p w:rsidR="00EE29A4" w:rsidRDefault="00EE29A4"/>
    <w:p w:rsidR="00EE29A4" w:rsidRPr="007F1CEA" w:rsidRDefault="00EE29A4" w:rsidP="00EE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EE29A4" w:rsidRPr="00CB7318" w:rsidRDefault="00EE29A4" w:rsidP="00EE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318">
        <w:rPr>
          <w:rFonts w:ascii="Times New Roman" w:eastAsia="Times New Roman" w:hAnsi="Times New Roman" w:cs="Times New Roman"/>
          <w:sz w:val="24"/>
          <w:szCs w:val="24"/>
        </w:rPr>
        <w:t>Гибкий производственный модуль</w:t>
      </w:r>
    </w:p>
    <w:p w:rsidR="00EE29A4" w:rsidRPr="007F1CEA" w:rsidRDefault="00EE29A4" w:rsidP="00EE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A4" w:rsidRPr="007F1CEA" w:rsidRDefault="00EE29A4" w:rsidP="00EE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(номер вопроса)</w:t>
      </w:r>
    </w:p>
    <w:p w:rsidR="00EE29A4" w:rsidRPr="00500AA5" w:rsidRDefault="00EE29A4" w:rsidP="00EE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AA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Поверхностное </w:t>
      </w:r>
      <w:r w:rsidRPr="00500AA5">
        <w:rPr>
          <w:rFonts w:ascii="Times New Roman" w:eastAsia="Times New Roman" w:hAnsi="Times New Roman" w:cs="Times New Roman"/>
          <w:sz w:val="24"/>
          <w:szCs w:val="24"/>
        </w:rPr>
        <w:t>упрочнение, химико-термическая обработка</w:t>
      </w:r>
    </w:p>
    <w:p w:rsidR="00EE29A4" w:rsidRPr="007F1CEA" w:rsidRDefault="00EE29A4" w:rsidP="00EE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A4" w:rsidRPr="007F1CEA" w:rsidRDefault="00EE29A4" w:rsidP="00EE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(номер вопроса)</w:t>
      </w:r>
    </w:p>
    <w:p w:rsidR="00EE29A4" w:rsidRPr="000D48BA" w:rsidRDefault="00EE29A4" w:rsidP="00EE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8BA">
        <w:rPr>
          <w:rFonts w:ascii="Times New Roman" w:eastAsia="Times New Roman" w:hAnsi="Times New Roman" w:cs="Times New Roman"/>
          <w:sz w:val="24"/>
          <w:szCs w:val="24"/>
        </w:rPr>
        <w:t>Применение технических расчётов в автоматизированном проектировании</w:t>
      </w:r>
    </w:p>
    <w:p w:rsidR="00EE29A4" w:rsidRPr="007F1CEA" w:rsidRDefault="00EE29A4" w:rsidP="00EE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A4" w:rsidRPr="007F1CEA" w:rsidRDefault="00EE29A4" w:rsidP="00EE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(номер вопроса)</w:t>
      </w:r>
    </w:p>
    <w:p w:rsidR="00EE29A4" w:rsidRPr="00D7463E" w:rsidRDefault="00EE29A4" w:rsidP="00EE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63E">
        <w:rPr>
          <w:rFonts w:ascii="Times New Roman" w:eastAsia="Times New Roman" w:hAnsi="Times New Roman" w:cs="Times New Roman"/>
          <w:sz w:val="24"/>
          <w:szCs w:val="24"/>
        </w:rPr>
        <w:t>Методология и методика определения составляющих силы резания.</w:t>
      </w:r>
    </w:p>
    <w:p w:rsidR="00EE29A4" w:rsidRPr="007F1CEA" w:rsidRDefault="00EE29A4" w:rsidP="00EE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A4" w:rsidRPr="007F1CEA" w:rsidRDefault="00EE29A4" w:rsidP="00EE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(номер вопроса)</w:t>
      </w:r>
    </w:p>
    <w:p w:rsidR="00EE29A4" w:rsidRPr="00591BDB" w:rsidRDefault="00EE29A4" w:rsidP="00EE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BDB">
        <w:rPr>
          <w:rFonts w:ascii="Times New Roman" w:eastAsia="Times New Roman" w:hAnsi="Times New Roman" w:cs="Times New Roman"/>
          <w:sz w:val="24"/>
          <w:szCs w:val="24"/>
        </w:rPr>
        <w:t>Оптимизация процесса резания</w:t>
      </w:r>
    </w:p>
    <w:p w:rsidR="00EE29A4" w:rsidRPr="007F1CEA" w:rsidRDefault="00EE29A4" w:rsidP="00EE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A4" w:rsidRPr="007F1CEA" w:rsidRDefault="00EE29A4" w:rsidP="00EE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(номер вопроса)</w:t>
      </w:r>
    </w:p>
    <w:p w:rsidR="00EE29A4" w:rsidRPr="008323C8" w:rsidRDefault="00EE29A4" w:rsidP="00EE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3C8">
        <w:rPr>
          <w:rFonts w:ascii="Times New Roman" w:eastAsia="Times New Roman" w:hAnsi="Times New Roman" w:cs="Times New Roman"/>
          <w:sz w:val="24"/>
          <w:szCs w:val="24"/>
        </w:rPr>
        <w:t>Технология поверхностного упрочнения деталей машин</w:t>
      </w:r>
    </w:p>
    <w:p w:rsidR="00EE29A4" w:rsidRPr="007F1CEA" w:rsidRDefault="00EE29A4" w:rsidP="00EE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A4" w:rsidRPr="007F1CEA" w:rsidRDefault="00EE29A4" w:rsidP="00EE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(номер вопроса)</w:t>
      </w:r>
    </w:p>
    <w:p w:rsidR="00EE29A4" w:rsidRPr="004B0748" w:rsidRDefault="00EE29A4" w:rsidP="00EE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748">
        <w:rPr>
          <w:rFonts w:ascii="Times New Roman" w:eastAsia="Times New Roman" w:hAnsi="Times New Roman" w:cs="Times New Roman"/>
          <w:sz w:val="24"/>
          <w:szCs w:val="24"/>
        </w:rPr>
        <w:t>Влияние температуры на режимы резания</w:t>
      </w:r>
    </w:p>
    <w:p w:rsidR="00EE29A4" w:rsidRPr="007F1CEA" w:rsidRDefault="00EE29A4" w:rsidP="00EE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A4" w:rsidRPr="007F1CEA" w:rsidRDefault="00EE29A4" w:rsidP="00EE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(номер вопроса)</w:t>
      </w:r>
    </w:p>
    <w:p w:rsidR="00EE29A4" w:rsidRPr="000031AC" w:rsidRDefault="00EE29A4" w:rsidP="00EE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1AC">
        <w:rPr>
          <w:rFonts w:ascii="Times New Roman" w:eastAsia="Times New Roman" w:hAnsi="Times New Roman" w:cs="Times New Roman"/>
          <w:sz w:val="24"/>
          <w:szCs w:val="24"/>
        </w:rPr>
        <w:t>Особенности процесса рез</w:t>
      </w:r>
      <w:r w:rsidRPr="000031AC">
        <w:rPr>
          <w:rFonts w:ascii="Times New Roman" w:eastAsia="Times New Roman" w:hAnsi="Times New Roman" w:cs="Times New Roman"/>
          <w:sz w:val="24"/>
          <w:szCs w:val="24"/>
          <w:lang w:val="kk-KZ"/>
        </w:rPr>
        <w:t>ьбо</w:t>
      </w:r>
      <w:r w:rsidRPr="000031AC">
        <w:rPr>
          <w:rFonts w:ascii="Times New Roman" w:eastAsia="Times New Roman" w:hAnsi="Times New Roman" w:cs="Times New Roman"/>
          <w:sz w:val="24"/>
          <w:szCs w:val="24"/>
        </w:rPr>
        <w:t>фрезерования</w:t>
      </w:r>
    </w:p>
    <w:p w:rsidR="00EE29A4" w:rsidRPr="007F1CEA" w:rsidRDefault="00EE29A4" w:rsidP="00EE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A4" w:rsidRPr="007F1CEA" w:rsidRDefault="00EE29A4" w:rsidP="00EE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###009 (номер вопроса)</w:t>
      </w:r>
    </w:p>
    <w:p w:rsidR="00EE29A4" w:rsidRPr="0096565A" w:rsidRDefault="00EE29A4" w:rsidP="00EE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65A">
        <w:rPr>
          <w:rFonts w:ascii="Times New Roman" w:eastAsia="Times New Roman" w:hAnsi="Times New Roman" w:cs="Times New Roman"/>
          <w:sz w:val="24"/>
          <w:szCs w:val="24"/>
        </w:rPr>
        <w:t>Особенности процесса резания зенкерования</w:t>
      </w:r>
    </w:p>
    <w:p w:rsidR="00EE29A4" w:rsidRPr="007F1CEA" w:rsidRDefault="00EE29A4" w:rsidP="00EE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A4" w:rsidRPr="007F1CEA" w:rsidRDefault="00EE29A4" w:rsidP="00EE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 (номер вопроса)</w:t>
      </w:r>
    </w:p>
    <w:p w:rsidR="00EE29A4" w:rsidRPr="004C372B" w:rsidRDefault="00EE29A4" w:rsidP="00EE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72B">
        <w:rPr>
          <w:rFonts w:ascii="Times New Roman" w:eastAsia="Times New Roman" w:hAnsi="Times New Roman" w:cs="Times New Roman"/>
          <w:bCs/>
          <w:sz w:val="24"/>
          <w:szCs w:val="24"/>
        </w:rPr>
        <w:t>Методы повышения эксплуатационных показателей</w:t>
      </w:r>
      <w:r w:rsidRPr="004C37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29A4" w:rsidRPr="007F1CEA" w:rsidRDefault="00EE29A4" w:rsidP="00EE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A4" w:rsidRPr="007F1CEA" w:rsidRDefault="00EE29A4" w:rsidP="00EE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###011 (номер вопроса)</w:t>
      </w:r>
    </w:p>
    <w:p w:rsidR="00EE29A4" w:rsidRPr="007F702E" w:rsidRDefault="00EE29A4" w:rsidP="00EE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02E">
        <w:rPr>
          <w:rFonts w:ascii="Times New Roman" w:eastAsia="Times New Roman" w:hAnsi="Times New Roman" w:cs="Times New Roman"/>
          <w:sz w:val="24"/>
          <w:szCs w:val="24"/>
        </w:rPr>
        <w:t>Механизация технологического процесса</w:t>
      </w:r>
    </w:p>
    <w:p w:rsidR="00EE29A4" w:rsidRPr="007F1CEA" w:rsidRDefault="00EE29A4" w:rsidP="00EE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A4" w:rsidRPr="007F1CEA" w:rsidRDefault="00EE29A4" w:rsidP="00EE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###012 (номер вопроса)</w:t>
      </w:r>
    </w:p>
    <w:p w:rsidR="00EE29A4" w:rsidRPr="004678E3" w:rsidRDefault="00EE29A4" w:rsidP="00EE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E3">
        <w:rPr>
          <w:rFonts w:ascii="Times New Roman" w:eastAsia="Times New Roman" w:hAnsi="Times New Roman" w:cs="Times New Roman"/>
          <w:sz w:val="24"/>
          <w:szCs w:val="24"/>
        </w:rPr>
        <w:t>Автоматизация технологического процесса</w:t>
      </w:r>
    </w:p>
    <w:p w:rsidR="00EE29A4" w:rsidRPr="007F1CEA" w:rsidRDefault="00EE29A4" w:rsidP="00EE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A4" w:rsidRPr="007F1CEA" w:rsidRDefault="00EE29A4" w:rsidP="00EE2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EA">
        <w:rPr>
          <w:rFonts w:ascii="Times New Roman" w:eastAsia="Times New Roman" w:hAnsi="Times New Roman" w:cs="Times New Roman"/>
          <w:sz w:val="24"/>
          <w:szCs w:val="24"/>
          <w:lang w:eastAsia="ru-RU"/>
        </w:rPr>
        <w:t>###013 (номер вопроса)</w:t>
      </w:r>
    </w:p>
    <w:p w:rsidR="00EE29A4" w:rsidRPr="00A23FBB" w:rsidRDefault="00EE29A4" w:rsidP="00EE2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FBB">
        <w:rPr>
          <w:rFonts w:ascii="Times New Roman" w:eastAsia="Calibri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Технологическая преемственность изделия</w:t>
      </w:r>
      <w:r w:rsidRPr="00A23F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29A4" w:rsidRDefault="00EE29A4">
      <w:bookmarkStart w:id="1" w:name="_GoBack"/>
      <w:bookmarkEnd w:id="1"/>
    </w:p>
    <w:sectPr w:rsidR="00EE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39"/>
    <w:rsid w:val="000244B6"/>
    <w:rsid w:val="0025220C"/>
    <w:rsid w:val="007F1CEA"/>
    <w:rsid w:val="00866239"/>
    <w:rsid w:val="00945DAF"/>
    <w:rsid w:val="00EB14E8"/>
    <w:rsid w:val="00EE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6780B-C2BA-4CA7-BE9D-5CE0803C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Дюсенова Алуа Жакановна</cp:lastModifiedBy>
  <cp:revision>4</cp:revision>
  <dcterms:created xsi:type="dcterms:W3CDTF">2024-06-25T10:27:00Z</dcterms:created>
  <dcterms:modified xsi:type="dcterms:W3CDTF">2024-07-14T10:57:00Z</dcterms:modified>
</cp:coreProperties>
</file>