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88221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6BE4FDF5" w14:textId="77777777" w:rsidR="0056247E" w:rsidRPr="0056247E" w:rsidRDefault="0056247E" w:rsidP="0056247E">
      <w:pPr>
        <w:pStyle w:val="a3"/>
        <w:tabs>
          <w:tab w:val="left" w:pos="5040"/>
        </w:tabs>
        <w:spacing w:after="0"/>
        <w:ind w:left="0"/>
        <w:rPr>
          <w:sz w:val="24"/>
          <w:szCs w:val="24"/>
          <w:lang w:val="en-US"/>
        </w:rPr>
      </w:pPr>
      <w:r w:rsidRPr="0056247E">
        <w:rPr>
          <w:sz w:val="24"/>
          <w:szCs w:val="24"/>
          <w:lang w:val="en-US"/>
        </w:rPr>
        <w:t>Phonetics as a science. The subject of phonetics. Speech mechanisms. Speech organs.</w:t>
      </w:r>
    </w:p>
    <w:p w14:paraId="4AEF9544" w14:textId="77777777" w:rsidR="0056247E" w:rsidRPr="0056247E" w:rsidRDefault="0056247E" w:rsidP="0056247E">
      <w:pPr>
        <w:pStyle w:val="a3"/>
        <w:tabs>
          <w:tab w:val="left" w:pos="5040"/>
        </w:tabs>
        <w:spacing w:after="0"/>
        <w:ind w:left="0"/>
        <w:rPr>
          <w:sz w:val="24"/>
          <w:szCs w:val="24"/>
          <w:lang w:val="en-US"/>
        </w:rPr>
      </w:pPr>
    </w:p>
    <w:p w14:paraId="643E35E1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###002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41A5F352" w14:textId="77777777" w:rsidR="0056247E" w:rsidRPr="0056247E" w:rsidRDefault="0056247E" w:rsidP="0056247E">
      <w:pPr>
        <w:rPr>
          <w:lang w:val="en-US"/>
        </w:rPr>
      </w:pPr>
      <w:r w:rsidRPr="0056247E">
        <w:rPr>
          <w:lang w:val="en-US"/>
        </w:rPr>
        <w:t xml:space="preserve">Lateral </w:t>
      </w:r>
      <w:proofErr w:type="spellStart"/>
      <w:r w:rsidRPr="0056247E">
        <w:rPr>
          <w:lang w:val="en-US"/>
        </w:rPr>
        <w:t>plosion</w:t>
      </w:r>
      <w:proofErr w:type="spellEnd"/>
      <w:r w:rsidRPr="0056247E">
        <w:rPr>
          <w:lang w:val="en-US"/>
        </w:rPr>
        <w:t xml:space="preserve"> and nasal </w:t>
      </w:r>
      <w:proofErr w:type="spellStart"/>
      <w:r w:rsidRPr="0056247E">
        <w:rPr>
          <w:lang w:val="en-US"/>
        </w:rPr>
        <w:t>plosion</w:t>
      </w:r>
      <w:proofErr w:type="spellEnd"/>
      <w:r w:rsidRPr="0056247E">
        <w:rPr>
          <w:lang w:val="en-US"/>
        </w:rPr>
        <w:t xml:space="preserve"> in English.</w:t>
      </w:r>
    </w:p>
    <w:p w14:paraId="167470ED" w14:textId="77777777" w:rsidR="0056247E" w:rsidRPr="0056247E" w:rsidRDefault="0056247E" w:rsidP="0056247E">
      <w:pPr>
        <w:pStyle w:val="a3"/>
        <w:spacing w:after="0"/>
        <w:ind w:left="0"/>
        <w:rPr>
          <w:sz w:val="24"/>
          <w:szCs w:val="24"/>
          <w:lang w:val="en-US"/>
        </w:rPr>
      </w:pPr>
    </w:p>
    <w:p w14:paraId="0C1CE94D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###003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4C2EE119" w14:textId="77777777" w:rsidR="0056247E" w:rsidRPr="0056247E" w:rsidRDefault="0056247E" w:rsidP="0056247E">
      <w:pPr>
        <w:pStyle w:val="a3"/>
        <w:spacing w:after="0"/>
        <w:ind w:left="0"/>
        <w:rPr>
          <w:sz w:val="24"/>
          <w:szCs w:val="24"/>
          <w:lang w:val="en-US"/>
        </w:rPr>
      </w:pPr>
      <w:r w:rsidRPr="0056247E">
        <w:rPr>
          <w:sz w:val="24"/>
          <w:szCs w:val="24"/>
          <w:lang w:val="en-US"/>
        </w:rPr>
        <w:t>Types of syllables in English.</w:t>
      </w:r>
    </w:p>
    <w:p w14:paraId="3D7E69C7" w14:textId="77777777" w:rsidR="0056247E" w:rsidRPr="0056247E" w:rsidRDefault="0056247E" w:rsidP="0056247E">
      <w:pPr>
        <w:rPr>
          <w:lang w:val="en-US"/>
        </w:rPr>
      </w:pPr>
    </w:p>
    <w:p w14:paraId="35ACCE23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###004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416CDC32" w14:textId="77777777" w:rsidR="0056247E" w:rsidRPr="0056247E" w:rsidRDefault="0056247E" w:rsidP="0056247E">
      <w:pPr>
        <w:rPr>
          <w:lang w:val="en-US"/>
        </w:rPr>
      </w:pPr>
      <w:r w:rsidRPr="0056247E">
        <w:rPr>
          <w:lang w:val="en-US"/>
        </w:rPr>
        <w:t>Active and passive organs of speech in English.</w:t>
      </w:r>
    </w:p>
    <w:p w14:paraId="08484EF2" w14:textId="77777777" w:rsidR="0056247E" w:rsidRPr="0056247E" w:rsidRDefault="0056247E" w:rsidP="0056247E">
      <w:pPr>
        <w:rPr>
          <w:lang w:val="en-US"/>
        </w:rPr>
      </w:pPr>
    </w:p>
    <w:p w14:paraId="59095927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###005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56AE12B2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  <w:r w:rsidRPr="0056247E">
        <w:rPr>
          <w:lang w:val="en-US"/>
        </w:rPr>
        <w:t>Define the term “stress” in English and tell about its kinds.</w:t>
      </w:r>
    </w:p>
    <w:p w14:paraId="6F101539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</w:p>
    <w:p w14:paraId="570B0E63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###006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5E33CE58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  <w:r w:rsidRPr="0056247E">
        <w:rPr>
          <w:lang w:val="en-US"/>
        </w:rPr>
        <w:t>Main grammatical notions.</w:t>
      </w:r>
    </w:p>
    <w:p w14:paraId="047FF2C5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</w:p>
    <w:p w14:paraId="3B911927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###007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487EBFBD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  <w:r w:rsidRPr="0056247E">
        <w:rPr>
          <w:lang w:val="en-US"/>
        </w:rPr>
        <w:t>Notional parts of speech: verb, noun.</w:t>
      </w:r>
    </w:p>
    <w:p w14:paraId="418E95F1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</w:p>
    <w:p w14:paraId="161B280D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###008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2ADC4AF9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  <w:r w:rsidRPr="0056247E">
        <w:rPr>
          <w:lang w:val="en-US"/>
        </w:rPr>
        <w:t>Notional parts of speech: adjective, adverb, numeral.</w:t>
      </w:r>
    </w:p>
    <w:p w14:paraId="6034FA89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</w:p>
    <w:p w14:paraId="6B7C4FEE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###009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1B134876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  <w:r w:rsidRPr="0056247E">
        <w:rPr>
          <w:lang w:val="en-US"/>
        </w:rPr>
        <w:t>Functional parts of speech.</w:t>
      </w:r>
    </w:p>
    <w:p w14:paraId="4DCF9907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</w:p>
    <w:p w14:paraId="302E8A4B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###0010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047C368B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  <w:r w:rsidRPr="0056247E">
        <w:rPr>
          <w:lang w:val="en-US"/>
        </w:rPr>
        <w:t>Word order in English.</w:t>
      </w:r>
    </w:p>
    <w:p w14:paraId="2C451710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</w:p>
    <w:p w14:paraId="71928CDD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###0011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1E32E223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  <w:r w:rsidRPr="0056247E">
        <w:rPr>
          <w:lang w:val="en-US"/>
        </w:rPr>
        <w:t>Stylistics as a science: its concept, aims tasks and branches; basic stylistic notions and oppositions.</w:t>
      </w:r>
    </w:p>
    <w:p w14:paraId="211A2944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</w:p>
    <w:p w14:paraId="03ADD34C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###0012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3E8FC9ED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  <w:r w:rsidRPr="0056247E">
        <w:rPr>
          <w:lang w:val="en-US"/>
        </w:rPr>
        <w:t>Expressive means and stylistic devices.</w:t>
      </w:r>
    </w:p>
    <w:p w14:paraId="2D424F3B" w14:textId="77777777" w:rsidR="0056247E" w:rsidRPr="0056247E" w:rsidRDefault="0056247E" w:rsidP="0056247E">
      <w:pPr>
        <w:shd w:val="clear" w:color="auto" w:fill="FFFFFF"/>
        <w:jc w:val="both"/>
        <w:rPr>
          <w:lang w:val="en-US"/>
        </w:rPr>
      </w:pPr>
    </w:p>
    <w:p w14:paraId="63E664DF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###0013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18B8A212" w14:textId="77777777" w:rsidR="0056247E" w:rsidRPr="0056247E" w:rsidRDefault="0056247E" w:rsidP="0056247E">
      <w:pPr>
        <w:rPr>
          <w:lang w:val="en-US"/>
        </w:rPr>
      </w:pPr>
      <w:r w:rsidRPr="0056247E">
        <w:rPr>
          <w:lang w:val="en-US"/>
        </w:rPr>
        <w:t>The system of functional styles of the English language: the definition, classification and functions.</w:t>
      </w:r>
    </w:p>
    <w:p w14:paraId="7E2E44F5" w14:textId="77777777" w:rsidR="0056247E" w:rsidRPr="0056247E" w:rsidRDefault="0056247E" w:rsidP="0056247E">
      <w:pPr>
        <w:rPr>
          <w:lang w:val="en-US"/>
        </w:rPr>
      </w:pPr>
    </w:p>
    <w:p w14:paraId="50186297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###0014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528B10CC" w14:textId="77777777" w:rsidR="0056247E" w:rsidRPr="0056247E" w:rsidRDefault="0056247E" w:rsidP="0056247E">
      <w:pPr>
        <w:rPr>
          <w:lang w:val="en-US"/>
        </w:rPr>
      </w:pPr>
      <w:r w:rsidRPr="0056247E">
        <w:rPr>
          <w:lang w:val="en-US"/>
        </w:rPr>
        <w:t xml:space="preserve">Lexicology as a science. Main ways of </w:t>
      </w:r>
      <w:proofErr w:type="gramStart"/>
      <w:r w:rsidRPr="0056247E">
        <w:rPr>
          <w:lang w:val="en-US"/>
        </w:rPr>
        <w:t>word-building</w:t>
      </w:r>
      <w:proofErr w:type="gramEnd"/>
      <w:r w:rsidRPr="0056247E">
        <w:rPr>
          <w:lang w:val="en-US"/>
        </w:rPr>
        <w:t>.</w:t>
      </w:r>
    </w:p>
    <w:p w14:paraId="3C104910" w14:textId="77777777" w:rsidR="0056247E" w:rsidRPr="0056247E" w:rsidRDefault="0056247E" w:rsidP="0056247E">
      <w:pPr>
        <w:rPr>
          <w:lang w:val="en-US"/>
        </w:rPr>
      </w:pPr>
    </w:p>
    <w:p w14:paraId="57CFB451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###0015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56456888" w14:textId="77777777" w:rsidR="0056247E" w:rsidRPr="0056247E" w:rsidRDefault="0056247E" w:rsidP="0056247E">
      <w:pPr>
        <w:rPr>
          <w:lang w:val="en-US"/>
        </w:rPr>
      </w:pPr>
      <w:proofErr w:type="spellStart"/>
      <w:r w:rsidRPr="0056247E">
        <w:rPr>
          <w:lang w:val="en-US"/>
        </w:rPr>
        <w:t>LocalvarietiesofEnglishintheBritishIsles.Britishand</w:t>
      </w:r>
      <w:proofErr w:type="spellEnd"/>
      <w:r w:rsidRPr="0056247E">
        <w:rPr>
          <w:lang w:val="en-US"/>
        </w:rPr>
        <w:t xml:space="preserve"> American English.</w:t>
      </w:r>
    </w:p>
    <w:p w14:paraId="3FC812D5" w14:textId="77777777" w:rsidR="0056247E" w:rsidRPr="0056247E" w:rsidRDefault="0056247E" w:rsidP="0056247E">
      <w:pPr>
        <w:rPr>
          <w:lang w:val="en-US"/>
        </w:rPr>
      </w:pPr>
    </w:p>
    <w:p w14:paraId="79873EA8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###0016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547BA598" w14:textId="77777777" w:rsidR="0056247E" w:rsidRPr="0056247E" w:rsidRDefault="0056247E" w:rsidP="0056247E">
      <w:pPr>
        <w:rPr>
          <w:lang w:val="en-US"/>
        </w:rPr>
      </w:pPr>
      <w:r w:rsidRPr="0056247E">
        <w:rPr>
          <w:lang w:val="en-US"/>
        </w:rPr>
        <w:t>Subject and aims of the History of English.</w:t>
      </w:r>
    </w:p>
    <w:p w14:paraId="268CAE15" w14:textId="77777777" w:rsidR="0056247E" w:rsidRPr="0056247E" w:rsidRDefault="0056247E" w:rsidP="0056247E">
      <w:pPr>
        <w:rPr>
          <w:lang w:val="en-US"/>
        </w:rPr>
      </w:pPr>
    </w:p>
    <w:p w14:paraId="7DFF2AC0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###0017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411800C2" w14:textId="77777777" w:rsidR="0056247E" w:rsidRPr="0056247E" w:rsidRDefault="0056247E" w:rsidP="0056247E">
      <w:pPr>
        <w:rPr>
          <w:lang w:val="en-US"/>
        </w:rPr>
      </w:pPr>
      <w:r w:rsidRPr="0056247E">
        <w:rPr>
          <w:lang w:val="en-US"/>
        </w:rPr>
        <w:t>Germanic languages. Linguistic features of Germanic languages.</w:t>
      </w:r>
    </w:p>
    <w:p w14:paraId="50E1F9CD" w14:textId="77777777" w:rsidR="0056247E" w:rsidRPr="0056247E" w:rsidRDefault="0056247E" w:rsidP="0056247E">
      <w:pPr>
        <w:rPr>
          <w:lang w:val="en-US"/>
        </w:rPr>
      </w:pPr>
    </w:p>
    <w:p w14:paraId="083919D3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###0018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11A059CB" w14:textId="77777777" w:rsidR="0056247E" w:rsidRPr="0056247E" w:rsidRDefault="0056247E" w:rsidP="0056247E">
      <w:pPr>
        <w:rPr>
          <w:lang w:val="en-US"/>
        </w:rPr>
      </w:pPr>
      <w:r w:rsidRPr="0056247E">
        <w:rPr>
          <w:lang w:val="en-US"/>
        </w:rPr>
        <w:t>Linguistic relativity hypothesis.</w:t>
      </w:r>
    </w:p>
    <w:p w14:paraId="4FA185AE" w14:textId="77777777" w:rsidR="0056247E" w:rsidRPr="0056247E" w:rsidRDefault="0056247E" w:rsidP="0056247E">
      <w:pPr>
        <w:rPr>
          <w:lang w:val="en-US"/>
        </w:rPr>
      </w:pPr>
    </w:p>
    <w:p w14:paraId="02924240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###0019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40044327" w14:textId="77777777" w:rsidR="0056247E" w:rsidRPr="0056247E" w:rsidRDefault="0056247E" w:rsidP="0056247E">
      <w:pPr>
        <w:rPr>
          <w:lang w:val="en-US"/>
        </w:rPr>
      </w:pPr>
      <w:r w:rsidRPr="0056247E">
        <w:rPr>
          <w:lang w:val="en-US"/>
        </w:rPr>
        <w:t>The Norman Conquest and its effect.</w:t>
      </w:r>
    </w:p>
    <w:p w14:paraId="7E9107F5" w14:textId="77777777" w:rsidR="0056247E" w:rsidRPr="0056247E" w:rsidRDefault="0056247E" w:rsidP="0056247E">
      <w:pPr>
        <w:rPr>
          <w:lang w:val="en-US"/>
        </w:rPr>
      </w:pPr>
    </w:p>
    <w:p w14:paraId="1CEB3C37" w14:textId="77777777" w:rsidR="0056247E" w:rsidRPr="0056247E" w:rsidRDefault="0056247E" w:rsidP="0056247E">
      <w:pPr>
        <w:rPr>
          <w:rFonts w:eastAsia="Times New Roman"/>
          <w:lang w:val="en-US"/>
        </w:rPr>
      </w:pPr>
      <w:r w:rsidRPr="0056247E">
        <w:rPr>
          <w:rFonts w:eastAsia="Times New Roman"/>
          <w:lang w:val="en-US"/>
        </w:rPr>
        <w:t>###0020 (</w:t>
      </w:r>
      <w:proofErr w:type="spellStart"/>
      <w:r w:rsidRPr="0056247E">
        <w:rPr>
          <w:rFonts w:eastAsia="Times New Roman"/>
        </w:rPr>
        <w:t>сұрақнөмірі</w:t>
      </w:r>
      <w:proofErr w:type="spellEnd"/>
      <w:r w:rsidRPr="0056247E">
        <w:rPr>
          <w:rFonts w:eastAsia="Times New Roman"/>
          <w:lang w:val="en-US"/>
        </w:rPr>
        <w:t>)</w:t>
      </w:r>
    </w:p>
    <w:p w14:paraId="0771C75A" w14:textId="77777777" w:rsidR="0056247E" w:rsidRDefault="0056247E" w:rsidP="0056247E">
      <w:pPr>
        <w:rPr>
          <w:lang w:val="en-US"/>
        </w:rPr>
      </w:pPr>
      <w:r w:rsidRPr="0056247E">
        <w:rPr>
          <w:lang w:val="en-US"/>
        </w:rPr>
        <w:t>Old English Grammar. Evolution of the Grammatical System.</w:t>
      </w:r>
      <w:bookmarkStart w:id="0" w:name="_GoBack"/>
      <w:bookmarkEnd w:id="0"/>
    </w:p>
    <w:p w14:paraId="32F9721B" w14:textId="77777777" w:rsidR="0056247E" w:rsidRDefault="0056247E" w:rsidP="0056247E">
      <w:pPr>
        <w:rPr>
          <w:lang w:val="en-US"/>
        </w:rPr>
      </w:pPr>
    </w:p>
    <w:p w14:paraId="269B484E" w14:textId="77777777" w:rsidR="0056247E" w:rsidRDefault="0056247E" w:rsidP="0056247E">
      <w:pPr>
        <w:rPr>
          <w:lang w:val="en-US"/>
        </w:rPr>
      </w:pPr>
    </w:p>
    <w:p w14:paraId="2E31B1A7" w14:textId="77777777" w:rsidR="0056247E" w:rsidRDefault="0056247E" w:rsidP="0056247E">
      <w:pPr>
        <w:rPr>
          <w:lang w:val="en-US"/>
        </w:rPr>
      </w:pPr>
    </w:p>
    <w:p w14:paraId="43791AED" w14:textId="77777777" w:rsidR="0056247E" w:rsidRDefault="0056247E" w:rsidP="0056247E">
      <w:pPr>
        <w:pStyle w:val="TableParagraph"/>
        <w:ind w:left="0"/>
        <w:rPr>
          <w:lang w:val="en-US"/>
        </w:rPr>
      </w:pPr>
    </w:p>
    <w:p w14:paraId="180AC5F9" w14:textId="77777777" w:rsidR="0056247E" w:rsidRDefault="0056247E" w:rsidP="0056247E">
      <w:pPr>
        <w:rPr>
          <w:lang w:val="en-US"/>
        </w:rPr>
      </w:pPr>
    </w:p>
    <w:p w14:paraId="6789D405" w14:textId="77777777" w:rsidR="00AB5CCF" w:rsidRPr="0056247E" w:rsidRDefault="00AB5CCF" w:rsidP="0056247E">
      <w:pPr>
        <w:rPr>
          <w:lang w:val="en-US"/>
        </w:rPr>
      </w:pPr>
    </w:p>
    <w:sectPr w:rsidR="00AB5CCF" w:rsidRPr="0056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F5421"/>
    <w:rsid w:val="001913AB"/>
    <w:rsid w:val="001C6EA1"/>
    <w:rsid w:val="001D1E95"/>
    <w:rsid w:val="00440B2D"/>
    <w:rsid w:val="004D75B8"/>
    <w:rsid w:val="0056247E"/>
    <w:rsid w:val="006F5025"/>
    <w:rsid w:val="00735F74"/>
    <w:rsid w:val="00784866"/>
    <w:rsid w:val="00804A4C"/>
    <w:rsid w:val="0085295D"/>
    <w:rsid w:val="00980FF8"/>
    <w:rsid w:val="00AB5CCF"/>
    <w:rsid w:val="00B52E9F"/>
    <w:rsid w:val="00B77B02"/>
    <w:rsid w:val="00B93CE7"/>
    <w:rsid w:val="00C15C45"/>
    <w:rsid w:val="00DA336B"/>
    <w:rsid w:val="00EB07FB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42BC88B5-AB99-46E6-8E90-0883FBF2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character" w:customStyle="1" w:styleId="jlqj4b">
    <w:name w:val="jlqj4b"/>
    <w:basedOn w:val="a0"/>
    <w:rsid w:val="00EB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Каирбаева Акмарал Канатбековна</cp:lastModifiedBy>
  <cp:revision>8</cp:revision>
  <dcterms:created xsi:type="dcterms:W3CDTF">2021-07-21T04:03:00Z</dcterms:created>
  <dcterms:modified xsi:type="dcterms:W3CDTF">2021-11-08T07:09:00Z</dcterms:modified>
</cp:coreProperties>
</file>