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107" w:rsidRDefault="00475A64" w:rsidP="00055BB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F50045">
        <w:rPr>
          <w:rFonts w:ascii="Times New Roman" w:hAnsi="Times New Roman" w:cs="Times New Roman"/>
          <w:sz w:val="28"/>
          <w:szCs w:val="28"/>
          <w:lang w:val="kk-KZ"/>
        </w:rPr>
        <w:t>ЖАЛПЫ ФАКУЛЬТЕТ ЕРЕЖЕЛЕРІ</w:t>
      </w:r>
    </w:p>
    <w:p w:rsidR="00055BBC" w:rsidRPr="00055BBC" w:rsidRDefault="00055BBC" w:rsidP="00055BB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F50045" w:rsidRDefault="00475A64" w:rsidP="00055BBC">
      <w:pPr>
        <w:spacing w:after="0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bookmarkStart w:id="0" w:name="3"/>
      <w:r w:rsidRPr="00055BB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Тыңдаушылардың</w:t>
      </w:r>
      <w:r w:rsidR="00F50045" w:rsidRPr="00055BBC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 xml:space="preserve"> құқықтары мен міндеттері</w:t>
      </w:r>
      <w:bookmarkEnd w:id="0"/>
    </w:p>
    <w:p w:rsidR="00055BBC" w:rsidRPr="00055BBC" w:rsidRDefault="00055BBC" w:rsidP="00055BBC">
      <w:pPr>
        <w:spacing w:after="0"/>
        <w:jc w:val="both"/>
        <w:rPr>
          <w:rFonts w:ascii="Times New Roman" w:hAnsi="Times New Roman" w:cs="Times New Roman"/>
          <w:iCs/>
          <w:sz w:val="16"/>
          <w:szCs w:val="16"/>
          <w:lang w:val="kk-KZ"/>
        </w:rPr>
      </w:pPr>
    </w:p>
    <w:p w:rsidR="00F50045" w:rsidRPr="00055BBC" w:rsidRDefault="009D5107" w:rsidP="00055BBC">
      <w:pPr>
        <w:spacing w:after="0"/>
        <w:jc w:val="both"/>
        <w:rPr>
          <w:rFonts w:ascii="Times New Roman" w:hAnsi="Times New Roman" w:cs="Times New Roman"/>
          <w:iCs/>
          <w:lang w:val="kk-KZ"/>
        </w:rPr>
      </w:pPr>
      <w:r w:rsidRPr="00055BBC">
        <w:rPr>
          <w:rFonts w:ascii="Times New Roman" w:hAnsi="Times New Roman" w:cs="Times New Roman"/>
          <w:b/>
          <w:bCs/>
          <w:iCs/>
          <w:lang w:val="kk-KZ"/>
        </w:rPr>
        <w:t>Тыңдаушы құқылы</w:t>
      </w:r>
      <w:r w:rsidR="00F50045" w:rsidRPr="00055BBC">
        <w:rPr>
          <w:rFonts w:ascii="Times New Roman" w:hAnsi="Times New Roman" w:cs="Times New Roman"/>
          <w:b/>
          <w:bCs/>
          <w:iCs/>
          <w:lang w:val="kk-KZ"/>
        </w:rPr>
        <w:t>:</w:t>
      </w:r>
    </w:p>
    <w:p w:rsidR="009D5107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  <w:lang w:val="kk-KZ"/>
        </w:rPr>
        <w:t>-</w:t>
      </w:r>
      <w:r w:rsidR="002566BC" w:rsidRPr="00055BBC">
        <w:rPr>
          <w:rFonts w:ascii="Times New Roman" w:hAnsi="Times New Roman" w:cs="Times New Roman"/>
          <w:i/>
          <w:iCs/>
          <w:lang w:val="kk-KZ"/>
        </w:rPr>
        <w:t xml:space="preserve"> к</w:t>
      </w:r>
      <w:r w:rsidR="009D5107" w:rsidRPr="00055BBC">
        <w:rPr>
          <w:rFonts w:ascii="Times New Roman" w:hAnsi="Times New Roman" w:cs="Times New Roman"/>
          <w:i/>
          <w:iCs/>
          <w:lang w:val="kk-KZ"/>
        </w:rPr>
        <w:t>ешенді тестілеуде тапсырылатын пәндер бойынша білім алуға;</w:t>
      </w:r>
      <w:r w:rsidRPr="00055BBC">
        <w:rPr>
          <w:rFonts w:ascii="Times New Roman" w:hAnsi="Times New Roman" w:cs="Times New Roman"/>
          <w:i/>
          <w:iCs/>
          <w:lang w:val="kk-KZ"/>
        </w:rPr>
        <w:t xml:space="preserve"> 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  <w:lang w:val="kk-KZ"/>
        </w:rPr>
        <w:t>- университет кітапханасының ақпараттық қорын, оқу, ғылыми және басқа да бөлімдердің қызметін олардың ережелеріне сай тегін пайдалануға;</w:t>
      </w:r>
    </w:p>
    <w:p w:rsidR="00F50045" w:rsidRDefault="00537572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>
        <w:rPr>
          <w:rFonts w:ascii="Times New Roman" w:hAnsi="Times New Roman" w:cs="Times New Roman"/>
          <w:i/>
          <w:iCs/>
          <w:lang w:val="kk-KZ"/>
        </w:rPr>
        <w:t>- Торайғыров университетінің</w:t>
      </w:r>
      <w:r w:rsidR="00F50045" w:rsidRPr="00055BBC">
        <w:rPr>
          <w:rFonts w:ascii="Times New Roman" w:hAnsi="Times New Roman" w:cs="Times New Roman"/>
          <w:i/>
          <w:iCs/>
          <w:lang w:val="kk-KZ"/>
        </w:rPr>
        <w:t xml:space="preserve"> ғылыми-зерттеу жұмыстарына, басқа да жұмыс түрлеріне қатысуға және жар</w:t>
      </w:r>
      <w:r w:rsidR="00055BBC">
        <w:rPr>
          <w:rFonts w:ascii="Times New Roman" w:hAnsi="Times New Roman" w:cs="Times New Roman"/>
          <w:i/>
          <w:iCs/>
          <w:lang w:val="kk-KZ"/>
        </w:rPr>
        <w:t>ияланымға өз жұмыстарын ұсынуға.</w:t>
      </w:r>
    </w:p>
    <w:p w:rsidR="00055BBC" w:rsidRPr="00055BBC" w:rsidRDefault="00055BBC" w:rsidP="00055BBC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  <w:lang w:val="kk-KZ"/>
        </w:rPr>
      </w:pPr>
    </w:p>
    <w:p w:rsidR="00F50045" w:rsidRPr="00055BBC" w:rsidRDefault="000B401C" w:rsidP="00055BBC">
      <w:pPr>
        <w:spacing w:after="0"/>
        <w:jc w:val="both"/>
        <w:rPr>
          <w:rFonts w:ascii="Times New Roman" w:hAnsi="Times New Roman" w:cs="Times New Roman"/>
          <w:b/>
          <w:bCs/>
          <w:iCs/>
          <w:lang w:val="kk-KZ"/>
        </w:rPr>
      </w:pPr>
      <w:r w:rsidRPr="00055BBC">
        <w:rPr>
          <w:rFonts w:ascii="Times New Roman" w:hAnsi="Times New Roman" w:cs="Times New Roman"/>
          <w:b/>
          <w:bCs/>
          <w:iCs/>
          <w:lang w:val="kk-KZ"/>
        </w:rPr>
        <w:t xml:space="preserve">Тыңдаушы </w:t>
      </w:r>
      <w:r w:rsidR="00F50045" w:rsidRPr="00055BBC">
        <w:rPr>
          <w:rFonts w:ascii="Times New Roman" w:hAnsi="Times New Roman" w:cs="Times New Roman"/>
          <w:b/>
          <w:bCs/>
          <w:iCs/>
          <w:lang w:val="kk-KZ"/>
        </w:rPr>
        <w:t>міндетті:</w:t>
      </w:r>
    </w:p>
    <w:p w:rsidR="00812FD2" w:rsidRPr="00055BBC" w:rsidRDefault="0089021C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  <w:lang w:val="kk-KZ"/>
        </w:rPr>
        <w:t>- міндетті оқу сабақтарына қатысуға, үйге берілген тапсырмаларды белгіленген мерзімде орындауға;</w:t>
      </w:r>
    </w:p>
    <w:p w:rsidR="00812FD2" w:rsidRPr="00055BBC" w:rsidRDefault="00812FD2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  <w:lang w:val="kk-KZ"/>
        </w:rPr>
        <w:t>-</w:t>
      </w:r>
      <w:r w:rsidR="003D39A8" w:rsidRPr="00055BBC">
        <w:rPr>
          <w:rFonts w:ascii="Times New Roman" w:hAnsi="Times New Roman" w:cs="Times New Roman"/>
          <w:i/>
          <w:iCs/>
          <w:lang w:val="kk-KZ"/>
        </w:rPr>
        <w:t xml:space="preserve"> аудиторияларға есік қағып, рұқсат сұрап кіруге;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  <w:lang w:val="kk-KZ"/>
        </w:rPr>
        <w:t xml:space="preserve">- оқу сабақтарында тәртіп сақтауға, </w:t>
      </w:r>
      <w:r w:rsidR="003A4D18" w:rsidRPr="00055BBC">
        <w:rPr>
          <w:rFonts w:ascii="Times New Roman" w:hAnsi="Times New Roman" w:cs="Times New Roman"/>
          <w:i/>
          <w:iCs/>
          <w:lang w:val="kk-KZ"/>
        </w:rPr>
        <w:t>факультет</w:t>
      </w:r>
      <w:r w:rsidRPr="00055BBC">
        <w:rPr>
          <w:rFonts w:ascii="Times New Roman" w:hAnsi="Times New Roman" w:cs="Times New Roman"/>
          <w:i/>
          <w:iCs/>
          <w:lang w:val="kk-KZ"/>
        </w:rPr>
        <w:t xml:space="preserve"> әкімшілігінің нұсқауларын орындауға;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55BBC">
        <w:rPr>
          <w:rFonts w:ascii="Times New Roman" w:hAnsi="Times New Roman" w:cs="Times New Roman"/>
          <w:i/>
          <w:iCs/>
        </w:rPr>
        <w:t xml:space="preserve">- университет </w:t>
      </w:r>
      <w:proofErr w:type="spellStart"/>
      <w:r w:rsidRPr="00055BBC">
        <w:rPr>
          <w:rFonts w:ascii="Times New Roman" w:hAnsi="Times New Roman" w:cs="Times New Roman"/>
          <w:i/>
          <w:iCs/>
        </w:rPr>
        <w:t>территориясында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тазалық сақтауға, қоғамдық тәрті</w:t>
      </w:r>
      <w:proofErr w:type="gramStart"/>
      <w:r w:rsidRPr="00055BBC">
        <w:rPr>
          <w:rFonts w:ascii="Times New Roman" w:hAnsi="Times New Roman" w:cs="Times New Roman"/>
          <w:i/>
          <w:iCs/>
        </w:rPr>
        <w:t>пт</w:t>
      </w:r>
      <w:proofErr w:type="gramEnd"/>
      <w:r w:rsidRPr="00055BBC">
        <w:rPr>
          <w:rFonts w:ascii="Times New Roman" w:hAnsi="Times New Roman" w:cs="Times New Roman"/>
          <w:i/>
          <w:iCs/>
        </w:rPr>
        <w:t>і ұстануға;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55BBC">
        <w:rPr>
          <w:rFonts w:ascii="Times New Roman" w:hAnsi="Times New Roman" w:cs="Times New Roman"/>
          <w:i/>
          <w:iCs/>
        </w:rPr>
        <w:t xml:space="preserve">- университет </w:t>
      </w:r>
      <w:proofErr w:type="gramStart"/>
      <w:r w:rsidRPr="00055BBC">
        <w:rPr>
          <w:rFonts w:ascii="Times New Roman" w:hAnsi="Times New Roman" w:cs="Times New Roman"/>
          <w:i/>
          <w:iCs/>
        </w:rPr>
        <w:t>м</w:t>
      </w:r>
      <w:proofErr w:type="gramEnd"/>
      <w:r w:rsidRPr="00055BBC">
        <w:rPr>
          <w:rFonts w:ascii="Times New Roman" w:hAnsi="Times New Roman" w:cs="Times New Roman"/>
          <w:i/>
          <w:iCs/>
        </w:rPr>
        <w:t xml:space="preserve">үлкін сақтауға, мүлікті бүлдірсе, материалдық </w:t>
      </w:r>
      <w:proofErr w:type="spellStart"/>
      <w:r w:rsidRPr="00055BBC">
        <w:rPr>
          <w:rFonts w:ascii="Times New Roman" w:hAnsi="Times New Roman" w:cs="Times New Roman"/>
          <w:i/>
          <w:iCs/>
        </w:rPr>
        <w:t>жауапкершілікті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алуға;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55BBC">
        <w:rPr>
          <w:rFonts w:ascii="Times New Roman" w:hAnsi="Times New Roman" w:cs="Times New Roman"/>
          <w:i/>
          <w:iCs/>
        </w:rPr>
        <w:t xml:space="preserve">- университет </w:t>
      </w:r>
      <w:proofErr w:type="spellStart"/>
      <w:r w:rsidRPr="00055BBC">
        <w:rPr>
          <w:rFonts w:ascii="Times New Roman" w:hAnsi="Times New Roman" w:cs="Times New Roman"/>
          <w:i/>
          <w:iCs/>
        </w:rPr>
        <w:t>территориясында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қауіпсіздік </w:t>
      </w:r>
      <w:proofErr w:type="spellStart"/>
      <w:r w:rsidRPr="00055BBC">
        <w:rPr>
          <w:rFonts w:ascii="Times New Roman" w:hAnsi="Times New Roman" w:cs="Times New Roman"/>
          <w:i/>
          <w:iCs/>
        </w:rPr>
        <w:t>талаптарын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ұстануға;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55BBC">
        <w:rPr>
          <w:rFonts w:ascii="Times New Roman" w:hAnsi="Times New Roman" w:cs="Times New Roman"/>
          <w:i/>
          <w:iCs/>
        </w:rPr>
        <w:t xml:space="preserve">- университет қызметкерлері мен </w:t>
      </w:r>
      <w:proofErr w:type="spellStart"/>
      <w:r w:rsidRPr="00055BBC">
        <w:rPr>
          <w:rFonts w:ascii="Times New Roman" w:hAnsi="Times New Roman" w:cs="Times New Roman"/>
          <w:i/>
          <w:iCs/>
        </w:rPr>
        <w:t>білім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алушылардың </w:t>
      </w:r>
      <w:proofErr w:type="spellStart"/>
      <w:r w:rsidRPr="00055BBC">
        <w:rPr>
          <w:rFonts w:ascii="Times New Roman" w:hAnsi="Times New Roman" w:cs="Times New Roman"/>
          <w:i/>
          <w:iCs/>
        </w:rPr>
        <w:t>жеке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5BBC">
        <w:rPr>
          <w:rFonts w:ascii="Times New Roman" w:hAnsi="Times New Roman" w:cs="Times New Roman"/>
          <w:i/>
          <w:iCs/>
        </w:rPr>
        <w:t>басын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, </w:t>
      </w:r>
      <w:proofErr w:type="spellStart"/>
      <w:proofErr w:type="gramStart"/>
      <w:r w:rsidRPr="00055BBC">
        <w:rPr>
          <w:rFonts w:ascii="Times New Roman" w:hAnsi="Times New Roman" w:cs="Times New Roman"/>
          <w:i/>
          <w:iCs/>
        </w:rPr>
        <w:t>п</w:t>
      </w:r>
      <w:proofErr w:type="gramEnd"/>
      <w:r w:rsidRPr="00055BBC">
        <w:rPr>
          <w:rFonts w:ascii="Times New Roman" w:hAnsi="Times New Roman" w:cs="Times New Roman"/>
          <w:i/>
          <w:iCs/>
        </w:rPr>
        <w:t>ікірлерін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құрметтеуге, </w:t>
      </w:r>
      <w:r w:rsidRPr="00055BBC">
        <w:rPr>
          <w:rFonts w:ascii="Times New Roman" w:hAnsi="Times New Roman" w:cs="Times New Roman"/>
          <w:i/>
          <w:iCs/>
          <w:u w:val="single"/>
        </w:rPr>
        <w:t xml:space="preserve">өз </w:t>
      </w:r>
      <w:proofErr w:type="spellStart"/>
      <w:r w:rsidRPr="00055BBC">
        <w:rPr>
          <w:rFonts w:ascii="Times New Roman" w:hAnsi="Times New Roman" w:cs="Times New Roman"/>
          <w:i/>
          <w:iCs/>
          <w:u w:val="single"/>
        </w:rPr>
        <w:t>пікіріне</w:t>
      </w:r>
      <w:proofErr w:type="spellEnd"/>
      <w:r w:rsidRPr="00055BBC">
        <w:rPr>
          <w:rFonts w:ascii="Times New Roman" w:hAnsi="Times New Roman" w:cs="Times New Roman"/>
          <w:i/>
          <w:iCs/>
          <w:u w:val="single"/>
        </w:rPr>
        <w:t xml:space="preserve"> сәйкес </w:t>
      </w:r>
      <w:proofErr w:type="spellStart"/>
      <w:r w:rsidRPr="00055BBC">
        <w:rPr>
          <w:rFonts w:ascii="Times New Roman" w:hAnsi="Times New Roman" w:cs="Times New Roman"/>
          <w:i/>
          <w:iCs/>
          <w:u w:val="single"/>
        </w:rPr>
        <w:t>келмейтін</w:t>
      </w:r>
      <w:proofErr w:type="spellEnd"/>
      <w:r w:rsidRPr="00055BBC">
        <w:rPr>
          <w:rFonts w:ascii="Times New Roman" w:hAnsi="Times New Roman" w:cs="Times New Roman"/>
          <w:i/>
          <w:iCs/>
          <w:u w:val="single"/>
        </w:rPr>
        <w:t xml:space="preserve"> </w:t>
      </w:r>
      <w:proofErr w:type="spellStart"/>
      <w:r w:rsidRPr="00055BBC">
        <w:rPr>
          <w:rFonts w:ascii="Times New Roman" w:hAnsi="Times New Roman" w:cs="Times New Roman"/>
          <w:i/>
          <w:iCs/>
          <w:u w:val="single"/>
        </w:rPr>
        <w:t>пікірлерге</w:t>
      </w:r>
      <w:proofErr w:type="spellEnd"/>
      <w:r w:rsidRPr="00055BBC">
        <w:rPr>
          <w:rFonts w:ascii="Times New Roman" w:hAnsi="Times New Roman" w:cs="Times New Roman"/>
          <w:i/>
          <w:iCs/>
          <w:u w:val="single"/>
        </w:rPr>
        <w:t xml:space="preserve"> сабырлылықпен қарауға</w:t>
      </w:r>
      <w:r w:rsidRPr="00055BBC">
        <w:rPr>
          <w:rFonts w:ascii="Times New Roman" w:hAnsi="Times New Roman" w:cs="Times New Roman"/>
          <w:i/>
          <w:iCs/>
        </w:rPr>
        <w:t>;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55BBC">
        <w:rPr>
          <w:rFonts w:ascii="Times New Roman" w:hAnsi="Times New Roman" w:cs="Times New Roman"/>
          <w:i/>
          <w:iCs/>
        </w:rPr>
        <w:t>- қоғамды</w:t>
      </w:r>
      <w:proofErr w:type="gramStart"/>
      <w:r w:rsidRPr="00055BBC">
        <w:rPr>
          <w:rFonts w:ascii="Times New Roman" w:hAnsi="Times New Roman" w:cs="Times New Roman"/>
          <w:i/>
          <w:iCs/>
        </w:rPr>
        <w:t>қ-</w:t>
      </w:r>
      <w:proofErr w:type="gramEnd"/>
      <w:r w:rsidRPr="00055BBC">
        <w:rPr>
          <w:rFonts w:ascii="Times New Roman" w:hAnsi="Times New Roman" w:cs="Times New Roman"/>
          <w:i/>
          <w:iCs/>
        </w:rPr>
        <w:t>пайдалы еңбекке қатысуға;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</w:rPr>
        <w:t xml:space="preserve">- </w:t>
      </w:r>
      <w:proofErr w:type="spellStart"/>
      <w:r w:rsidRPr="00055BBC">
        <w:rPr>
          <w:rFonts w:ascii="Times New Roman" w:hAnsi="Times New Roman" w:cs="Times New Roman"/>
          <w:i/>
          <w:iCs/>
        </w:rPr>
        <w:t>ішкі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тәрті</w:t>
      </w:r>
      <w:proofErr w:type="gramStart"/>
      <w:r w:rsidRPr="00055BBC">
        <w:rPr>
          <w:rFonts w:ascii="Times New Roman" w:hAnsi="Times New Roman" w:cs="Times New Roman"/>
          <w:i/>
          <w:iCs/>
        </w:rPr>
        <w:t>п</w:t>
      </w:r>
      <w:proofErr w:type="gramEnd"/>
      <w:r w:rsidRPr="00055B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5BBC">
        <w:rPr>
          <w:rFonts w:ascii="Times New Roman" w:hAnsi="Times New Roman" w:cs="Times New Roman"/>
          <w:i/>
          <w:iCs/>
        </w:rPr>
        <w:t>Ережелері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мен университет Жарғысының </w:t>
      </w:r>
      <w:proofErr w:type="spellStart"/>
      <w:r w:rsidRPr="00055BBC">
        <w:rPr>
          <w:rFonts w:ascii="Times New Roman" w:hAnsi="Times New Roman" w:cs="Times New Roman"/>
          <w:i/>
          <w:iCs/>
        </w:rPr>
        <w:t>талаптарын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орындауға.</w:t>
      </w:r>
    </w:p>
    <w:p w:rsidR="000B401C" w:rsidRDefault="000B401C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  <w:lang w:val="kk-KZ"/>
        </w:rPr>
        <w:t>- үнемі мәдениетін жетілдіруге, адамгершілік қасиеттерін арттыруғ</w:t>
      </w:r>
      <w:r w:rsidR="00055BBC">
        <w:rPr>
          <w:rFonts w:ascii="Times New Roman" w:hAnsi="Times New Roman" w:cs="Times New Roman"/>
          <w:i/>
          <w:iCs/>
          <w:lang w:val="kk-KZ"/>
        </w:rPr>
        <w:t>а, дене шынықтырумен айналысуға.</w:t>
      </w:r>
    </w:p>
    <w:p w:rsidR="00055BBC" w:rsidRPr="00055BBC" w:rsidRDefault="00055BBC" w:rsidP="00055BBC">
      <w:pPr>
        <w:spacing w:after="0"/>
        <w:jc w:val="both"/>
        <w:rPr>
          <w:rFonts w:ascii="Times New Roman" w:hAnsi="Times New Roman" w:cs="Times New Roman"/>
          <w:i/>
          <w:iCs/>
          <w:sz w:val="16"/>
          <w:szCs w:val="16"/>
          <w:lang w:val="kk-KZ"/>
        </w:rPr>
      </w:pPr>
    </w:p>
    <w:p w:rsidR="00F50045" w:rsidRPr="00055BBC" w:rsidRDefault="00537572" w:rsidP="00055BBC">
      <w:pPr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bCs/>
          <w:iCs/>
          <w:lang w:val="kk-KZ"/>
        </w:rPr>
        <w:t>Торайғыров университетін</w:t>
      </w:r>
      <w:r w:rsidR="00F50045" w:rsidRPr="00055BBC">
        <w:rPr>
          <w:rFonts w:ascii="Times New Roman" w:hAnsi="Times New Roman" w:cs="Times New Roman"/>
          <w:b/>
          <w:bCs/>
          <w:iCs/>
        </w:rPr>
        <w:t xml:space="preserve">де </w:t>
      </w:r>
      <w:proofErr w:type="spellStart"/>
      <w:r w:rsidR="00F50045" w:rsidRPr="00055BBC">
        <w:rPr>
          <w:rFonts w:ascii="Times New Roman" w:hAnsi="Times New Roman" w:cs="Times New Roman"/>
          <w:b/>
          <w:bCs/>
          <w:iCs/>
        </w:rPr>
        <w:t>тыйым</w:t>
      </w:r>
      <w:proofErr w:type="spellEnd"/>
      <w:r w:rsidR="00F50045" w:rsidRPr="00055BBC">
        <w:rPr>
          <w:rFonts w:ascii="Times New Roman" w:hAnsi="Times New Roman" w:cs="Times New Roman"/>
          <w:b/>
          <w:bCs/>
          <w:iCs/>
        </w:rPr>
        <w:t xml:space="preserve"> </w:t>
      </w:r>
      <w:proofErr w:type="spellStart"/>
      <w:r w:rsidR="00F50045" w:rsidRPr="00055BBC">
        <w:rPr>
          <w:rFonts w:ascii="Times New Roman" w:hAnsi="Times New Roman" w:cs="Times New Roman"/>
          <w:b/>
          <w:bCs/>
          <w:iCs/>
        </w:rPr>
        <w:t>салынады</w:t>
      </w:r>
      <w:proofErr w:type="spellEnd"/>
      <w:r w:rsidR="00F50045" w:rsidRPr="00055BBC">
        <w:rPr>
          <w:rFonts w:ascii="Times New Roman" w:hAnsi="Times New Roman" w:cs="Times New Roman"/>
          <w:b/>
          <w:bCs/>
          <w:iCs/>
        </w:rPr>
        <w:t>: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55BBC">
        <w:rPr>
          <w:rFonts w:ascii="Times New Roman" w:hAnsi="Times New Roman" w:cs="Times New Roman"/>
          <w:i/>
          <w:iCs/>
        </w:rPr>
        <w:t xml:space="preserve">- әдепсіз сөздерді қолдануға, басқа адамға </w:t>
      </w:r>
      <w:proofErr w:type="spellStart"/>
      <w:r w:rsidRPr="00055BBC">
        <w:rPr>
          <w:rFonts w:ascii="Times New Roman" w:hAnsi="Times New Roman" w:cs="Times New Roman"/>
          <w:i/>
          <w:iCs/>
        </w:rPr>
        <w:t>тіл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5BBC">
        <w:rPr>
          <w:rFonts w:ascii="Times New Roman" w:hAnsi="Times New Roman" w:cs="Times New Roman"/>
          <w:i/>
          <w:iCs/>
        </w:rPr>
        <w:t>тигізуге</w:t>
      </w:r>
      <w:proofErr w:type="spellEnd"/>
      <w:r w:rsidRPr="00055BBC">
        <w:rPr>
          <w:rFonts w:ascii="Times New Roman" w:hAnsi="Times New Roman" w:cs="Times New Roman"/>
          <w:i/>
          <w:iCs/>
        </w:rPr>
        <w:t>, масқаралауға, ұжымның өзге мүшелерінің өмі</w:t>
      </w:r>
      <w:proofErr w:type="gramStart"/>
      <w:r w:rsidRPr="00055BBC">
        <w:rPr>
          <w:rFonts w:ascii="Times New Roman" w:hAnsi="Times New Roman" w:cs="Times New Roman"/>
          <w:i/>
          <w:iCs/>
        </w:rPr>
        <w:t>р</w:t>
      </w:r>
      <w:proofErr w:type="gramEnd"/>
      <w:r w:rsidRPr="00055BBC">
        <w:rPr>
          <w:rFonts w:ascii="Times New Roman" w:hAnsi="Times New Roman" w:cs="Times New Roman"/>
          <w:i/>
          <w:iCs/>
        </w:rPr>
        <w:t xml:space="preserve">іне, денсаулығына қауіп </w:t>
      </w:r>
      <w:proofErr w:type="spellStart"/>
      <w:r w:rsidRPr="00055BBC">
        <w:rPr>
          <w:rFonts w:ascii="Times New Roman" w:hAnsi="Times New Roman" w:cs="Times New Roman"/>
          <w:i/>
          <w:iCs/>
        </w:rPr>
        <w:t>келтіретін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басқа да әрекеттер жасауға;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55BBC">
        <w:rPr>
          <w:rFonts w:ascii="Times New Roman" w:hAnsi="Times New Roman" w:cs="Times New Roman"/>
          <w:i/>
          <w:iCs/>
        </w:rPr>
        <w:t xml:space="preserve">- университет </w:t>
      </w:r>
      <w:proofErr w:type="spellStart"/>
      <w:r w:rsidRPr="00055BBC">
        <w:rPr>
          <w:rFonts w:ascii="Times New Roman" w:hAnsi="Times New Roman" w:cs="Times New Roman"/>
          <w:i/>
          <w:iCs/>
        </w:rPr>
        <w:t>меншігіндегі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материалдық құндылықтарды қасақана </w:t>
      </w:r>
      <w:proofErr w:type="spellStart"/>
      <w:r w:rsidRPr="00055BBC">
        <w:rPr>
          <w:rFonts w:ascii="Times New Roman" w:hAnsi="Times New Roman" w:cs="Times New Roman"/>
          <w:i/>
          <w:iCs/>
        </w:rPr>
        <w:t>немесе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байқаусыз бүлдіруге (мүлікті бүлдіру әкімшілік </w:t>
      </w:r>
      <w:proofErr w:type="spellStart"/>
      <w:r w:rsidRPr="00055BBC">
        <w:rPr>
          <w:rFonts w:ascii="Times New Roman" w:hAnsi="Times New Roman" w:cs="Times New Roman"/>
          <w:i/>
          <w:iCs/>
        </w:rPr>
        <w:t>тарапынан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5BBC">
        <w:rPr>
          <w:rFonts w:ascii="Times New Roman" w:hAnsi="Times New Roman" w:cs="Times New Roman"/>
          <w:i/>
          <w:iCs/>
        </w:rPr>
        <w:t>белгіленген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5BBC">
        <w:rPr>
          <w:rFonts w:ascii="Times New Roman" w:hAnsi="Times New Roman" w:cs="Times New Roman"/>
          <w:i/>
          <w:iCs/>
        </w:rPr>
        <w:t>шаралар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мен </w:t>
      </w:r>
      <w:proofErr w:type="spellStart"/>
      <w:r w:rsidRPr="00055BBC">
        <w:rPr>
          <w:rFonts w:ascii="Times New Roman" w:hAnsi="Times New Roman" w:cs="Times New Roman"/>
          <w:i/>
          <w:iCs/>
        </w:rPr>
        <w:t>келті</w:t>
      </w:r>
      <w:proofErr w:type="gramStart"/>
      <w:r w:rsidRPr="00055BBC">
        <w:rPr>
          <w:rFonts w:ascii="Times New Roman" w:hAnsi="Times New Roman" w:cs="Times New Roman"/>
          <w:i/>
          <w:iCs/>
        </w:rPr>
        <w:t>р</w:t>
      </w:r>
      <w:proofErr w:type="gramEnd"/>
      <w:r w:rsidRPr="00055BBC">
        <w:rPr>
          <w:rFonts w:ascii="Times New Roman" w:hAnsi="Times New Roman" w:cs="Times New Roman"/>
          <w:i/>
          <w:iCs/>
        </w:rPr>
        <w:t>ілген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шығынды толық өтеу арқылы </w:t>
      </w:r>
      <w:proofErr w:type="spellStart"/>
      <w:r w:rsidRPr="00055BBC">
        <w:rPr>
          <w:rFonts w:ascii="Times New Roman" w:hAnsi="Times New Roman" w:cs="Times New Roman"/>
          <w:i/>
          <w:iCs/>
        </w:rPr>
        <w:t>жазаланады</w:t>
      </w:r>
      <w:proofErr w:type="spellEnd"/>
      <w:r w:rsidRPr="00055BBC">
        <w:rPr>
          <w:rFonts w:ascii="Times New Roman" w:hAnsi="Times New Roman" w:cs="Times New Roman"/>
          <w:i/>
          <w:iCs/>
        </w:rPr>
        <w:t>);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</w:rPr>
      </w:pPr>
      <w:r w:rsidRPr="00055BBC">
        <w:rPr>
          <w:rFonts w:ascii="Times New Roman" w:hAnsi="Times New Roman" w:cs="Times New Roman"/>
          <w:i/>
          <w:iCs/>
        </w:rPr>
        <w:t xml:space="preserve">- университет </w:t>
      </w:r>
      <w:proofErr w:type="spellStart"/>
      <w:r w:rsidRPr="00055BBC">
        <w:rPr>
          <w:rFonts w:ascii="Times New Roman" w:hAnsi="Times New Roman" w:cs="Times New Roman"/>
          <w:i/>
          <w:iCs/>
        </w:rPr>
        <w:t>территориясында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5BBC">
        <w:rPr>
          <w:rFonts w:ascii="Times New Roman" w:hAnsi="Times New Roman" w:cs="Times New Roman"/>
          <w:i/>
          <w:iCs/>
        </w:rPr>
        <w:t>кез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055BBC">
        <w:rPr>
          <w:rFonts w:ascii="Times New Roman" w:hAnsi="Times New Roman" w:cs="Times New Roman"/>
          <w:i/>
          <w:iCs/>
        </w:rPr>
        <w:t>келген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тәрті</w:t>
      </w:r>
      <w:proofErr w:type="gramStart"/>
      <w:r w:rsidRPr="00055BBC">
        <w:rPr>
          <w:rFonts w:ascii="Times New Roman" w:hAnsi="Times New Roman" w:cs="Times New Roman"/>
          <w:i/>
          <w:iCs/>
        </w:rPr>
        <w:t>п</w:t>
      </w:r>
      <w:proofErr w:type="gramEnd"/>
      <w:r w:rsidRPr="00055BBC">
        <w:rPr>
          <w:rFonts w:ascii="Times New Roman" w:hAnsi="Times New Roman" w:cs="Times New Roman"/>
          <w:i/>
          <w:iCs/>
        </w:rPr>
        <w:t xml:space="preserve"> бұзушылықтың </w:t>
      </w:r>
      <w:proofErr w:type="spellStart"/>
      <w:r w:rsidRPr="00055BBC">
        <w:rPr>
          <w:rFonts w:ascii="Times New Roman" w:hAnsi="Times New Roman" w:cs="Times New Roman"/>
          <w:i/>
          <w:iCs/>
        </w:rPr>
        <w:t>бастаушысы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055BBC">
        <w:rPr>
          <w:rFonts w:ascii="Times New Roman" w:hAnsi="Times New Roman" w:cs="Times New Roman"/>
          <w:i/>
          <w:iCs/>
        </w:rPr>
        <w:t>себепкері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болуға, рұқсатсыз </w:t>
      </w:r>
      <w:proofErr w:type="spellStart"/>
      <w:r w:rsidRPr="00055BBC">
        <w:rPr>
          <w:rFonts w:ascii="Times New Roman" w:hAnsi="Times New Roman" w:cs="Times New Roman"/>
          <w:i/>
          <w:iCs/>
        </w:rPr>
        <w:t>хабарландырулар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мен үгіт қағаздарын </w:t>
      </w:r>
      <w:proofErr w:type="spellStart"/>
      <w:r w:rsidRPr="00055BBC">
        <w:rPr>
          <w:rFonts w:ascii="Times New Roman" w:hAnsi="Times New Roman" w:cs="Times New Roman"/>
          <w:i/>
          <w:iCs/>
        </w:rPr>
        <w:t>ілуге</w:t>
      </w:r>
      <w:proofErr w:type="spellEnd"/>
      <w:r w:rsidRPr="00055BBC">
        <w:rPr>
          <w:rFonts w:ascii="Times New Roman" w:hAnsi="Times New Roman" w:cs="Times New Roman"/>
          <w:i/>
          <w:iCs/>
        </w:rPr>
        <w:t>;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</w:rPr>
        <w:t xml:space="preserve">- қабылданған этикалық </w:t>
      </w:r>
      <w:proofErr w:type="spellStart"/>
      <w:r w:rsidRPr="00055BBC">
        <w:rPr>
          <w:rFonts w:ascii="Times New Roman" w:hAnsi="Times New Roman" w:cs="Times New Roman"/>
          <w:i/>
          <w:iCs/>
        </w:rPr>
        <w:t>нормаларды</w:t>
      </w:r>
      <w:proofErr w:type="spellEnd"/>
      <w:r w:rsidRPr="00055BBC">
        <w:rPr>
          <w:rFonts w:ascii="Times New Roman" w:hAnsi="Times New Roman" w:cs="Times New Roman"/>
          <w:i/>
          <w:iCs/>
        </w:rPr>
        <w:t xml:space="preserve"> бұзуға;</w:t>
      </w:r>
    </w:p>
    <w:p w:rsidR="002566BC" w:rsidRPr="00055BBC" w:rsidRDefault="002566BC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</w:rPr>
        <w:t>-</w:t>
      </w:r>
      <w:r w:rsidRPr="00055BBC">
        <w:rPr>
          <w:rFonts w:ascii="Times New Roman" w:hAnsi="Times New Roman" w:cs="Times New Roman"/>
          <w:i/>
          <w:iCs/>
          <w:lang w:val="kk-KZ"/>
        </w:rPr>
        <w:t>аудиторияларда тамақ ішуге және ластауға;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  <w:lang w:val="kk-KZ"/>
        </w:rPr>
        <w:t>- университетте әкімшіліктің арнайы жазбаша рұқсатынсыз ақылы тауарлар мен қызмет ұсынуға;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  <w:lang w:val="kk-KZ"/>
        </w:rPr>
        <w:t>- кітапхана қызметін пайдалану тәртібін бұзуға;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  <w:lang w:val="kk-KZ"/>
        </w:rPr>
        <w:t>- есірткі заттарын, алкогольдік сусындарды, басқа да адам денсаулығына кері әсер ететін заттарды қолдануға, сақтауға және таратуға;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  <w:u w:val="single"/>
          <w:lang w:val="kk-KZ"/>
        </w:rPr>
      </w:pPr>
      <w:r w:rsidRPr="00055BBC">
        <w:rPr>
          <w:rFonts w:ascii="Times New Roman" w:hAnsi="Times New Roman" w:cs="Times New Roman"/>
          <w:i/>
          <w:iCs/>
          <w:lang w:val="kk-KZ"/>
        </w:rPr>
        <w:t xml:space="preserve">- </w:t>
      </w:r>
      <w:r w:rsidRPr="00055BBC">
        <w:rPr>
          <w:rFonts w:ascii="Times New Roman" w:hAnsi="Times New Roman" w:cs="Times New Roman"/>
          <w:i/>
          <w:iCs/>
          <w:u w:val="single"/>
          <w:lang w:val="kk-KZ"/>
        </w:rPr>
        <w:t>университет территориясында шылым шегуге;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  <w:lang w:val="kk-KZ"/>
        </w:rPr>
        <w:t>- техника және өрт қауіпсіздігін, тазалық ережелерін сақтамауға;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  <w:lang w:val="kk-KZ"/>
        </w:rPr>
        <w:t>- университет ғимараттарында сыртқы киіммен жүруге, аудиторияларға сыртқы киімді алып кіруге;</w:t>
      </w:r>
    </w:p>
    <w:p w:rsidR="00F50045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</w:rPr>
        <w:t>- сабақ уақытында тыныштық бұзуға.</w:t>
      </w:r>
    </w:p>
    <w:p w:rsidR="00055BBC" w:rsidRPr="00055BBC" w:rsidRDefault="00055BBC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537572">
        <w:rPr>
          <w:rFonts w:ascii="Times New Roman" w:hAnsi="Times New Roman" w:cs="Times New Roman"/>
          <w:i/>
          <w:iCs/>
          <w:lang w:val="kk-KZ"/>
        </w:rPr>
        <w:t xml:space="preserve">Себепсіз сабақ босатуға болмайды. Босатқан әр сабақ үшін </w:t>
      </w:r>
      <w:r w:rsidR="00475A64" w:rsidRPr="00055BBC">
        <w:rPr>
          <w:rFonts w:ascii="Times New Roman" w:hAnsi="Times New Roman" w:cs="Times New Roman"/>
          <w:i/>
          <w:iCs/>
          <w:lang w:val="kk-KZ"/>
        </w:rPr>
        <w:t xml:space="preserve">тыңдаушы </w:t>
      </w:r>
      <w:r w:rsidRPr="00537572">
        <w:rPr>
          <w:rFonts w:ascii="Times New Roman" w:hAnsi="Times New Roman" w:cs="Times New Roman"/>
          <w:i/>
          <w:iCs/>
          <w:lang w:val="kk-KZ"/>
        </w:rPr>
        <w:t>факультет деканына, пән оқытушысына түсініктеме береді және сабақтан тыс уақ</w:t>
      </w:r>
      <w:r w:rsidR="00475A64" w:rsidRPr="00537572">
        <w:rPr>
          <w:rFonts w:ascii="Times New Roman" w:hAnsi="Times New Roman" w:cs="Times New Roman"/>
          <w:i/>
          <w:iCs/>
          <w:lang w:val="kk-KZ"/>
        </w:rPr>
        <w:t>ытта босатқан сабағын тапсырады</w:t>
      </w:r>
      <w:r w:rsidR="00475A64" w:rsidRPr="00055BBC">
        <w:rPr>
          <w:rFonts w:ascii="Times New Roman" w:hAnsi="Times New Roman" w:cs="Times New Roman"/>
          <w:i/>
          <w:iCs/>
          <w:lang w:val="kk-KZ"/>
        </w:rPr>
        <w:t>.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  <w:lang w:val="kk-KZ"/>
        </w:rPr>
        <w:t xml:space="preserve">Сабақты себепті босатқан жағдайда </w:t>
      </w:r>
      <w:r w:rsidR="00475A64" w:rsidRPr="00055BBC">
        <w:rPr>
          <w:rFonts w:ascii="Times New Roman" w:hAnsi="Times New Roman" w:cs="Times New Roman"/>
          <w:i/>
          <w:iCs/>
          <w:lang w:val="kk-KZ"/>
        </w:rPr>
        <w:t>тыңдаушы</w:t>
      </w:r>
      <w:r w:rsidRPr="00055BBC">
        <w:rPr>
          <w:rFonts w:ascii="Times New Roman" w:hAnsi="Times New Roman" w:cs="Times New Roman"/>
          <w:i/>
          <w:iCs/>
          <w:lang w:val="kk-KZ"/>
        </w:rPr>
        <w:t xml:space="preserve"> факультет </w:t>
      </w:r>
      <w:r w:rsidR="00475A64" w:rsidRPr="00055BBC">
        <w:rPr>
          <w:rFonts w:ascii="Times New Roman" w:hAnsi="Times New Roman" w:cs="Times New Roman"/>
          <w:i/>
          <w:iCs/>
          <w:lang w:val="kk-KZ"/>
        </w:rPr>
        <w:t xml:space="preserve">әдіскерлеріне </w:t>
      </w:r>
      <w:r w:rsidRPr="00055BBC">
        <w:rPr>
          <w:rFonts w:ascii="Times New Roman" w:hAnsi="Times New Roman" w:cs="Times New Roman"/>
          <w:i/>
          <w:iCs/>
          <w:lang w:val="kk-KZ"/>
        </w:rPr>
        <w:t xml:space="preserve">хабарласу керек және </w:t>
      </w:r>
      <w:r w:rsidR="00475A64" w:rsidRPr="00055BBC">
        <w:rPr>
          <w:rFonts w:ascii="Times New Roman" w:hAnsi="Times New Roman" w:cs="Times New Roman"/>
          <w:i/>
          <w:iCs/>
          <w:lang w:val="kk-KZ"/>
        </w:rPr>
        <w:t>тыңдаушы</w:t>
      </w:r>
      <w:r w:rsidRPr="00055BBC">
        <w:rPr>
          <w:rFonts w:ascii="Times New Roman" w:hAnsi="Times New Roman" w:cs="Times New Roman"/>
          <w:i/>
          <w:iCs/>
          <w:lang w:val="kk-KZ"/>
        </w:rPr>
        <w:t xml:space="preserve"> сабаққа келген күні факультет деканына сабақ босатқаны жөнінде жазбаша түсініктеме береді. Сабақты себепті босатуды растайтын құжат, сабаққа шыққанда үш күн мерзімінде тапсырылуы қажет, қарсы жағдайда сабақ босату себепсіз деп саналады.</w:t>
      </w:r>
    </w:p>
    <w:p w:rsidR="00F50045" w:rsidRPr="00055BBC" w:rsidRDefault="00F50045" w:rsidP="00055BBC">
      <w:pPr>
        <w:spacing w:after="0"/>
        <w:jc w:val="both"/>
        <w:rPr>
          <w:rFonts w:ascii="Times New Roman" w:hAnsi="Times New Roman" w:cs="Times New Roman"/>
          <w:i/>
          <w:iCs/>
          <w:lang w:val="kk-KZ"/>
        </w:rPr>
      </w:pPr>
      <w:r w:rsidRPr="00055BBC">
        <w:rPr>
          <w:rFonts w:ascii="Times New Roman" w:hAnsi="Times New Roman" w:cs="Times New Roman"/>
          <w:i/>
          <w:iCs/>
          <w:lang w:val="kk-KZ"/>
        </w:rPr>
        <w:t xml:space="preserve">Сабақта, қоғамдық орындарда тәртіп бұзғаны үшін және ішкі тәртіп Ережесін бұзғаны үшін университет әкімшілігі </w:t>
      </w:r>
      <w:r w:rsidR="00475A64" w:rsidRPr="00055BBC">
        <w:rPr>
          <w:rFonts w:ascii="Times New Roman" w:hAnsi="Times New Roman" w:cs="Times New Roman"/>
          <w:i/>
          <w:iCs/>
          <w:lang w:val="kk-KZ"/>
        </w:rPr>
        <w:t>тыңдаушыларға</w:t>
      </w:r>
      <w:r w:rsidRPr="00055BBC">
        <w:rPr>
          <w:rFonts w:ascii="Times New Roman" w:hAnsi="Times New Roman" w:cs="Times New Roman"/>
          <w:i/>
          <w:iCs/>
          <w:lang w:val="kk-KZ"/>
        </w:rPr>
        <w:t xml:space="preserve"> қатаң шара қолдана алады, оқудан да шығара алады.</w:t>
      </w:r>
      <w:r w:rsidR="002566BC" w:rsidRPr="00055BBC">
        <w:rPr>
          <w:rFonts w:ascii="Times New Roman" w:hAnsi="Times New Roman" w:cs="Times New Roman"/>
          <w:i/>
          <w:iCs/>
          <w:lang w:val="kk-KZ"/>
        </w:rPr>
        <w:t xml:space="preserve"> Оқудан шығарылған тыңдаушы оқудың ақшасын қайтарып беруге міндетті.</w:t>
      </w:r>
    </w:p>
    <w:p w:rsidR="00F50045" w:rsidRPr="002566BC" w:rsidRDefault="00F50045" w:rsidP="00055BBC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50045" w:rsidRPr="002566BC" w:rsidSect="00055BB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0045"/>
    <w:rsid w:val="00055BBC"/>
    <w:rsid w:val="000843BC"/>
    <w:rsid w:val="000919E4"/>
    <w:rsid w:val="000B401C"/>
    <w:rsid w:val="000D252D"/>
    <w:rsid w:val="00106335"/>
    <w:rsid w:val="001D3A6F"/>
    <w:rsid w:val="002566BC"/>
    <w:rsid w:val="00347A64"/>
    <w:rsid w:val="003A4D18"/>
    <w:rsid w:val="003D39A8"/>
    <w:rsid w:val="00475A64"/>
    <w:rsid w:val="00537572"/>
    <w:rsid w:val="0060313C"/>
    <w:rsid w:val="006B467D"/>
    <w:rsid w:val="0074531E"/>
    <w:rsid w:val="007B7654"/>
    <w:rsid w:val="00812FD2"/>
    <w:rsid w:val="0089021C"/>
    <w:rsid w:val="008D4FFB"/>
    <w:rsid w:val="009415DA"/>
    <w:rsid w:val="00997429"/>
    <w:rsid w:val="009D5107"/>
    <w:rsid w:val="00A6702C"/>
    <w:rsid w:val="00B66EA8"/>
    <w:rsid w:val="00C10187"/>
    <w:rsid w:val="00CA09E1"/>
    <w:rsid w:val="00CA1A10"/>
    <w:rsid w:val="00F50045"/>
    <w:rsid w:val="00F75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PSU</Company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sapabekova.a</dc:creator>
  <cp:lastModifiedBy>aubakir.a</cp:lastModifiedBy>
  <cp:revision>2</cp:revision>
  <dcterms:created xsi:type="dcterms:W3CDTF">2022-09-14T06:48:00Z</dcterms:created>
  <dcterms:modified xsi:type="dcterms:W3CDTF">2022-09-14T06:48:00Z</dcterms:modified>
</cp:coreProperties>
</file>